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B344F5" w14:textId="77777777" w:rsidR="00C821EF" w:rsidRPr="00181136" w:rsidRDefault="00C821EF" w:rsidP="005A3DDB">
      <w:pPr>
        <w:spacing w:after="0" w:line="240" w:lineRule="auto"/>
        <w:rPr>
          <w:rFonts w:ascii="Calibri" w:eastAsia="Times New Roman" w:hAnsi="Calibri" w:cs="Calibri"/>
          <w:b/>
          <w:bCs/>
          <w:kern w:val="0"/>
          <w:sz w:val="22"/>
          <w:szCs w:val="22"/>
          <w14:ligatures w14:val="none"/>
        </w:rPr>
      </w:pPr>
      <w:r w:rsidRPr="00C821EF">
        <w:rPr>
          <w:rFonts w:ascii="Calibri" w:eastAsia="Times New Roman" w:hAnsi="Calibri" w:cs="Calibri"/>
          <w:b/>
          <w:bCs/>
          <w:kern w:val="0"/>
          <w:sz w:val="22"/>
          <w:szCs w:val="22"/>
          <w14:ligatures w14:val="none"/>
        </w:rPr>
        <w:t>The Love of God the Judge</w:t>
      </w:r>
    </w:p>
    <w:p w14:paraId="1043445E" w14:textId="50CFD1DF" w:rsidR="00C821EF" w:rsidRPr="00C821EF" w:rsidRDefault="00C821EF" w:rsidP="005A3DDB">
      <w:pPr>
        <w:spacing w:after="0" w:line="240" w:lineRule="auto"/>
        <w:rPr>
          <w:rFonts w:ascii="Calibri" w:eastAsia="Times New Roman" w:hAnsi="Calibri" w:cs="Calibri"/>
          <w:kern w:val="0"/>
          <w:sz w:val="22"/>
          <w:szCs w:val="22"/>
          <w14:ligatures w14:val="none"/>
        </w:rPr>
      </w:pPr>
      <w:r w:rsidRPr="00C821EF">
        <w:rPr>
          <w:rFonts w:ascii="Calibri" w:eastAsia="Times New Roman" w:hAnsi="Calibri" w:cs="Calibri"/>
          <w:kern w:val="0"/>
          <w:sz w:val="22"/>
          <w:szCs w:val="22"/>
          <w14:ligatures w14:val="none"/>
        </w:rPr>
        <w:t>Hosea 12:2-14</w:t>
      </w:r>
    </w:p>
    <w:p w14:paraId="12346DAE" w14:textId="0B74F229" w:rsidR="00C876E8" w:rsidRPr="00181136" w:rsidRDefault="00C876E8" w:rsidP="004B5A42">
      <w:pPr>
        <w:tabs>
          <w:tab w:val="right" w:pos="200"/>
          <w:tab w:val="left" w:pos="400"/>
        </w:tabs>
        <w:autoSpaceDE w:val="0"/>
        <w:autoSpaceDN w:val="0"/>
        <w:adjustRightInd w:val="0"/>
        <w:spacing w:after="0" w:line="240" w:lineRule="auto"/>
        <w:rPr>
          <w:rFonts w:ascii="Calibri" w:hAnsi="Calibri" w:cs="Calibri"/>
          <w:kern w:val="0"/>
          <w:sz w:val="22"/>
          <w:szCs w:val="22"/>
        </w:rPr>
      </w:pPr>
    </w:p>
    <w:p w14:paraId="2D836721" w14:textId="2A4773DB" w:rsidR="00C876E8" w:rsidRPr="00181136" w:rsidRDefault="00C876E8" w:rsidP="00C876E8">
      <w:pPr>
        <w:tabs>
          <w:tab w:val="right" w:pos="200"/>
          <w:tab w:val="left" w:pos="400"/>
        </w:tabs>
        <w:autoSpaceDE w:val="0"/>
        <w:autoSpaceDN w:val="0"/>
        <w:adjustRightInd w:val="0"/>
        <w:spacing w:after="0" w:line="240" w:lineRule="auto"/>
        <w:ind w:left="960" w:hanging="960"/>
        <w:rPr>
          <w:rFonts w:ascii="Calibri" w:hAnsi="Calibri" w:cs="Calibri"/>
          <w:i/>
          <w:iCs/>
          <w:kern w:val="0"/>
          <w:sz w:val="22"/>
          <w:szCs w:val="22"/>
        </w:rPr>
      </w:pPr>
      <w:r w:rsidRPr="00C876E8">
        <w:rPr>
          <w:rFonts w:ascii="Calibri" w:hAnsi="Calibri" w:cs="Calibri"/>
          <w:i/>
          <w:iCs/>
          <w:kern w:val="0"/>
          <w:sz w:val="22"/>
          <w:szCs w:val="22"/>
        </w:rPr>
        <w:t>Ephraim has surrounded me with lies, and the house of Israel with deceit, but Judah still walks</w:t>
      </w:r>
    </w:p>
    <w:p w14:paraId="26632706" w14:textId="62305515" w:rsidR="00D67783" w:rsidRPr="00D67783" w:rsidRDefault="00C876E8" w:rsidP="005A3DDB">
      <w:pPr>
        <w:tabs>
          <w:tab w:val="right" w:pos="200"/>
          <w:tab w:val="left" w:pos="400"/>
        </w:tabs>
        <w:autoSpaceDE w:val="0"/>
        <w:autoSpaceDN w:val="0"/>
        <w:adjustRightInd w:val="0"/>
        <w:spacing w:after="0" w:line="240" w:lineRule="auto"/>
        <w:rPr>
          <w:rFonts w:ascii="Calibri" w:hAnsi="Calibri" w:cs="Calibri"/>
          <w:i/>
          <w:iCs/>
          <w:kern w:val="0"/>
          <w:sz w:val="22"/>
          <w:szCs w:val="22"/>
        </w:rPr>
      </w:pPr>
      <w:r w:rsidRPr="00C876E8">
        <w:rPr>
          <w:rFonts w:ascii="Calibri" w:hAnsi="Calibri" w:cs="Calibri"/>
          <w:i/>
          <w:iCs/>
          <w:kern w:val="0"/>
          <w:sz w:val="22"/>
          <w:szCs w:val="22"/>
        </w:rPr>
        <w:t>with God and is faithful to the Holy One. Ephraim feeds on the wind and pursues the east wind all day long; they multiply falsehood and violence; they make a covenant with Assyria, and oil is carried to Egypt.</w:t>
      </w:r>
      <w:r w:rsidRPr="00181136">
        <w:rPr>
          <w:rFonts w:ascii="Calibri" w:hAnsi="Calibri" w:cs="Calibri"/>
          <w:i/>
          <w:iCs/>
          <w:kern w:val="0"/>
          <w:sz w:val="22"/>
          <w:szCs w:val="22"/>
        </w:rPr>
        <w:t xml:space="preserve"> </w:t>
      </w:r>
      <w:r w:rsidR="00D67783" w:rsidRPr="00D67783">
        <w:rPr>
          <w:rFonts w:ascii="Calibri" w:hAnsi="Calibri" w:cs="Calibri"/>
          <w:b/>
          <w:i/>
          <w:iCs/>
          <w:kern w:val="0"/>
          <w:sz w:val="22"/>
          <w:szCs w:val="22"/>
          <w:vertAlign w:val="superscript"/>
        </w:rPr>
        <w:t>2 </w:t>
      </w:r>
      <w:r w:rsidR="00D67783" w:rsidRPr="00D67783">
        <w:rPr>
          <w:rFonts w:ascii="Calibri" w:hAnsi="Calibri" w:cs="Calibri"/>
          <w:i/>
          <w:iCs/>
          <w:kern w:val="0"/>
          <w:sz w:val="22"/>
          <w:szCs w:val="22"/>
        </w:rPr>
        <w:t xml:space="preserve">The </w:t>
      </w:r>
      <w:r w:rsidR="00D67783" w:rsidRPr="00D67783">
        <w:rPr>
          <w:rFonts w:ascii="Calibri" w:hAnsi="Calibri" w:cs="Calibri"/>
          <w:i/>
          <w:iCs/>
          <w:smallCaps/>
          <w:kern w:val="0"/>
          <w:sz w:val="22"/>
          <w:szCs w:val="22"/>
        </w:rPr>
        <w:t>Lord</w:t>
      </w:r>
      <w:r w:rsidR="00D67783" w:rsidRPr="00D67783">
        <w:rPr>
          <w:rFonts w:ascii="Calibri" w:hAnsi="Calibri" w:cs="Calibri"/>
          <w:i/>
          <w:iCs/>
          <w:kern w:val="0"/>
          <w:sz w:val="22"/>
          <w:szCs w:val="22"/>
        </w:rPr>
        <w:t xml:space="preserve"> has an indictment against Judah and will punish Jacob according to his ways; he will</w:t>
      </w:r>
      <w:r w:rsidR="00560311" w:rsidRPr="00181136">
        <w:rPr>
          <w:rFonts w:ascii="Calibri" w:hAnsi="Calibri" w:cs="Calibri"/>
          <w:i/>
          <w:iCs/>
          <w:kern w:val="0"/>
          <w:sz w:val="22"/>
          <w:szCs w:val="22"/>
        </w:rPr>
        <w:t xml:space="preserve"> </w:t>
      </w:r>
      <w:r w:rsidR="00D67783" w:rsidRPr="00D67783">
        <w:rPr>
          <w:rFonts w:ascii="Calibri" w:hAnsi="Calibri" w:cs="Calibri"/>
          <w:i/>
          <w:iCs/>
          <w:kern w:val="0"/>
          <w:sz w:val="22"/>
          <w:szCs w:val="22"/>
        </w:rPr>
        <w:t xml:space="preserve">repay him according to his deeds. </w:t>
      </w:r>
      <w:r w:rsidR="00D67783" w:rsidRPr="00D67783">
        <w:rPr>
          <w:rFonts w:ascii="Calibri" w:hAnsi="Calibri" w:cs="Calibri"/>
          <w:b/>
          <w:i/>
          <w:iCs/>
          <w:kern w:val="0"/>
          <w:sz w:val="22"/>
          <w:szCs w:val="22"/>
          <w:vertAlign w:val="superscript"/>
        </w:rPr>
        <w:t>3 </w:t>
      </w:r>
      <w:r w:rsidR="00D67783" w:rsidRPr="00D67783">
        <w:rPr>
          <w:rFonts w:ascii="Calibri" w:hAnsi="Calibri" w:cs="Calibri"/>
          <w:i/>
          <w:iCs/>
          <w:kern w:val="0"/>
          <w:sz w:val="22"/>
          <w:szCs w:val="22"/>
        </w:rPr>
        <w:t xml:space="preserve">In the womb he took his brother by the heel, and in his manhood he strove with God. </w:t>
      </w:r>
      <w:r w:rsidR="00D67783" w:rsidRPr="00D67783">
        <w:rPr>
          <w:rFonts w:ascii="Calibri" w:hAnsi="Calibri" w:cs="Calibri"/>
          <w:b/>
          <w:i/>
          <w:iCs/>
          <w:kern w:val="0"/>
          <w:sz w:val="22"/>
          <w:szCs w:val="22"/>
          <w:vertAlign w:val="superscript"/>
        </w:rPr>
        <w:t>4 </w:t>
      </w:r>
      <w:r w:rsidR="00D67783" w:rsidRPr="00D67783">
        <w:rPr>
          <w:rFonts w:ascii="Calibri" w:hAnsi="Calibri" w:cs="Calibri"/>
          <w:i/>
          <w:iCs/>
          <w:kern w:val="0"/>
          <w:sz w:val="22"/>
          <w:szCs w:val="22"/>
        </w:rPr>
        <w:t xml:space="preserve">He strove with the angel and prevailed; he wept and sought his favor. He met God at Bethel, and there God spoke with us— </w:t>
      </w:r>
      <w:r w:rsidR="00D67783" w:rsidRPr="00D67783">
        <w:rPr>
          <w:rFonts w:ascii="Calibri" w:hAnsi="Calibri" w:cs="Calibri"/>
          <w:b/>
          <w:i/>
          <w:iCs/>
          <w:kern w:val="0"/>
          <w:sz w:val="22"/>
          <w:szCs w:val="22"/>
          <w:vertAlign w:val="superscript"/>
        </w:rPr>
        <w:t>5 </w:t>
      </w:r>
      <w:r w:rsidR="00D67783" w:rsidRPr="00D67783">
        <w:rPr>
          <w:rFonts w:ascii="Calibri" w:hAnsi="Calibri" w:cs="Calibri"/>
          <w:i/>
          <w:iCs/>
          <w:kern w:val="0"/>
          <w:sz w:val="22"/>
          <w:szCs w:val="22"/>
        </w:rPr>
        <w:t xml:space="preserve">the </w:t>
      </w:r>
      <w:r w:rsidR="00D67783" w:rsidRPr="00D67783">
        <w:rPr>
          <w:rFonts w:ascii="Calibri" w:hAnsi="Calibri" w:cs="Calibri"/>
          <w:i/>
          <w:iCs/>
          <w:smallCaps/>
          <w:kern w:val="0"/>
          <w:sz w:val="22"/>
          <w:szCs w:val="22"/>
        </w:rPr>
        <w:t>Lord</w:t>
      </w:r>
      <w:r w:rsidR="00D67783" w:rsidRPr="00D67783">
        <w:rPr>
          <w:rFonts w:ascii="Calibri" w:hAnsi="Calibri" w:cs="Calibri"/>
          <w:i/>
          <w:iCs/>
          <w:kern w:val="0"/>
          <w:sz w:val="22"/>
          <w:szCs w:val="22"/>
        </w:rPr>
        <w:t xml:space="preserve">, the God of hosts, the </w:t>
      </w:r>
      <w:r w:rsidR="00D67783" w:rsidRPr="00D67783">
        <w:rPr>
          <w:rFonts w:ascii="Calibri" w:hAnsi="Calibri" w:cs="Calibri"/>
          <w:i/>
          <w:iCs/>
          <w:smallCaps/>
          <w:kern w:val="0"/>
          <w:sz w:val="22"/>
          <w:szCs w:val="22"/>
        </w:rPr>
        <w:t>Lord</w:t>
      </w:r>
      <w:r w:rsidR="00D67783" w:rsidRPr="00D67783">
        <w:rPr>
          <w:rFonts w:ascii="Calibri" w:hAnsi="Calibri" w:cs="Calibri"/>
          <w:i/>
          <w:iCs/>
          <w:kern w:val="0"/>
          <w:sz w:val="22"/>
          <w:szCs w:val="22"/>
        </w:rPr>
        <w:t xml:space="preserve"> is his memorial name: </w:t>
      </w:r>
      <w:r w:rsidR="00D67783" w:rsidRPr="00D67783">
        <w:rPr>
          <w:rFonts w:ascii="Calibri" w:hAnsi="Calibri" w:cs="Calibri"/>
          <w:b/>
          <w:i/>
          <w:iCs/>
          <w:kern w:val="0"/>
          <w:sz w:val="22"/>
          <w:szCs w:val="22"/>
          <w:vertAlign w:val="superscript"/>
        </w:rPr>
        <w:t>6 </w:t>
      </w:r>
      <w:r w:rsidR="00D67783" w:rsidRPr="00D67783">
        <w:rPr>
          <w:rFonts w:ascii="Calibri" w:hAnsi="Calibri" w:cs="Calibri"/>
          <w:i/>
          <w:iCs/>
          <w:kern w:val="0"/>
          <w:sz w:val="22"/>
          <w:szCs w:val="22"/>
        </w:rPr>
        <w:t xml:space="preserve">“So you, by the help of your God, return, hold fast to love and justice, and wait continually for your God.” </w:t>
      </w:r>
      <w:r w:rsidR="00D67783" w:rsidRPr="00D67783">
        <w:rPr>
          <w:rFonts w:ascii="Calibri" w:hAnsi="Calibri" w:cs="Calibri"/>
          <w:b/>
          <w:i/>
          <w:iCs/>
          <w:kern w:val="0"/>
          <w:sz w:val="22"/>
          <w:szCs w:val="22"/>
          <w:vertAlign w:val="superscript"/>
        </w:rPr>
        <w:t>7 </w:t>
      </w:r>
      <w:r w:rsidR="00D67783" w:rsidRPr="00D67783">
        <w:rPr>
          <w:rFonts w:ascii="Calibri" w:hAnsi="Calibri" w:cs="Calibri"/>
          <w:i/>
          <w:iCs/>
          <w:kern w:val="0"/>
          <w:sz w:val="22"/>
          <w:szCs w:val="22"/>
        </w:rPr>
        <w:t xml:space="preserve">A merchant, in whose hands are false balances, he loves to oppress. </w:t>
      </w:r>
      <w:r w:rsidR="00D67783" w:rsidRPr="00D67783">
        <w:rPr>
          <w:rFonts w:ascii="Calibri" w:hAnsi="Calibri" w:cs="Calibri"/>
          <w:b/>
          <w:i/>
          <w:iCs/>
          <w:kern w:val="0"/>
          <w:sz w:val="22"/>
          <w:szCs w:val="22"/>
          <w:vertAlign w:val="superscript"/>
        </w:rPr>
        <w:t>8 </w:t>
      </w:r>
      <w:r w:rsidR="00D67783" w:rsidRPr="00D67783">
        <w:rPr>
          <w:rFonts w:ascii="Calibri" w:hAnsi="Calibri" w:cs="Calibri"/>
          <w:i/>
          <w:iCs/>
          <w:kern w:val="0"/>
          <w:sz w:val="22"/>
          <w:szCs w:val="22"/>
        </w:rPr>
        <w:t xml:space="preserve">Ephraim has said, “Ah, but I am rich; I have found wealth for myself; in all my labors they cannot find in me iniquity or sin.” </w:t>
      </w:r>
      <w:r w:rsidR="00D67783" w:rsidRPr="00D67783">
        <w:rPr>
          <w:rFonts w:ascii="Calibri" w:hAnsi="Calibri" w:cs="Calibri"/>
          <w:b/>
          <w:i/>
          <w:iCs/>
          <w:kern w:val="0"/>
          <w:sz w:val="22"/>
          <w:szCs w:val="22"/>
          <w:vertAlign w:val="superscript"/>
        </w:rPr>
        <w:t>9 </w:t>
      </w:r>
      <w:r w:rsidR="00D67783" w:rsidRPr="00D67783">
        <w:rPr>
          <w:rFonts w:ascii="Calibri" w:hAnsi="Calibri" w:cs="Calibri"/>
          <w:i/>
          <w:iCs/>
          <w:kern w:val="0"/>
          <w:sz w:val="22"/>
          <w:szCs w:val="22"/>
        </w:rPr>
        <w:t xml:space="preserve">I am the </w:t>
      </w:r>
      <w:r w:rsidR="00D67783" w:rsidRPr="00D67783">
        <w:rPr>
          <w:rFonts w:ascii="Calibri" w:hAnsi="Calibri" w:cs="Calibri"/>
          <w:i/>
          <w:iCs/>
          <w:smallCaps/>
          <w:kern w:val="0"/>
          <w:sz w:val="22"/>
          <w:szCs w:val="22"/>
        </w:rPr>
        <w:t>Lord</w:t>
      </w:r>
      <w:r w:rsidR="00D67783" w:rsidRPr="00D67783">
        <w:rPr>
          <w:rFonts w:ascii="Calibri" w:hAnsi="Calibri" w:cs="Calibri"/>
          <w:i/>
          <w:iCs/>
          <w:kern w:val="0"/>
          <w:sz w:val="22"/>
          <w:szCs w:val="22"/>
        </w:rPr>
        <w:t xml:space="preserve"> your God from the land of Egypt; I will again make you dwell in tents,</w:t>
      </w:r>
      <w:r w:rsidR="00560311" w:rsidRPr="00181136">
        <w:rPr>
          <w:rFonts w:ascii="Calibri" w:hAnsi="Calibri" w:cs="Calibri"/>
          <w:i/>
          <w:iCs/>
          <w:kern w:val="0"/>
          <w:sz w:val="22"/>
          <w:szCs w:val="22"/>
        </w:rPr>
        <w:t xml:space="preserve"> </w:t>
      </w:r>
      <w:r w:rsidR="00D67783" w:rsidRPr="00D67783">
        <w:rPr>
          <w:rFonts w:ascii="Calibri" w:hAnsi="Calibri" w:cs="Calibri"/>
          <w:i/>
          <w:iCs/>
          <w:kern w:val="0"/>
          <w:sz w:val="22"/>
          <w:szCs w:val="22"/>
        </w:rPr>
        <w:t xml:space="preserve">as in the days of the appointed feast. </w:t>
      </w:r>
      <w:r w:rsidR="00D67783" w:rsidRPr="00D67783">
        <w:rPr>
          <w:rFonts w:ascii="Calibri" w:hAnsi="Calibri" w:cs="Calibri"/>
          <w:b/>
          <w:i/>
          <w:iCs/>
          <w:kern w:val="0"/>
          <w:sz w:val="22"/>
          <w:szCs w:val="22"/>
          <w:vertAlign w:val="superscript"/>
        </w:rPr>
        <w:t>10 </w:t>
      </w:r>
      <w:r w:rsidR="00D67783" w:rsidRPr="00D67783">
        <w:rPr>
          <w:rFonts w:ascii="Calibri" w:hAnsi="Calibri" w:cs="Calibri"/>
          <w:i/>
          <w:iCs/>
          <w:kern w:val="0"/>
          <w:sz w:val="22"/>
          <w:szCs w:val="22"/>
        </w:rPr>
        <w:t xml:space="preserve">I spoke to the prophets; it was I who multiplied visions, and through the prophets gave parables. </w:t>
      </w:r>
      <w:r w:rsidR="00D67783" w:rsidRPr="00D67783">
        <w:rPr>
          <w:rFonts w:ascii="Calibri" w:hAnsi="Calibri" w:cs="Calibri"/>
          <w:b/>
          <w:i/>
          <w:iCs/>
          <w:kern w:val="0"/>
          <w:sz w:val="22"/>
          <w:szCs w:val="22"/>
          <w:vertAlign w:val="superscript"/>
        </w:rPr>
        <w:t>11 </w:t>
      </w:r>
      <w:r w:rsidR="00D67783" w:rsidRPr="00D67783">
        <w:rPr>
          <w:rFonts w:ascii="Calibri" w:hAnsi="Calibri" w:cs="Calibri"/>
          <w:i/>
          <w:iCs/>
          <w:kern w:val="0"/>
          <w:sz w:val="22"/>
          <w:szCs w:val="22"/>
        </w:rPr>
        <w:t>If there is iniquity in Gilead, they shall surely come to nothing: in Gilgal they sacrifice bulls; their altars also are like stone heaps on the furrows of the field.</w:t>
      </w:r>
      <w:r w:rsidR="00560311" w:rsidRPr="00181136">
        <w:rPr>
          <w:rFonts w:ascii="Calibri" w:hAnsi="Calibri" w:cs="Calibri"/>
          <w:i/>
          <w:iCs/>
          <w:kern w:val="0"/>
          <w:sz w:val="22"/>
          <w:szCs w:val="22"/>
        </w:rPr>
        <w:t xml:space="preserve"> </w:t>
      </w:r>
      <w:r w:rsidR="00D67783" w:rsidRPr="00D67783">
        <w:rPr>
          <w:rFonts w:ascii="Calibri" w:hAnsi="Calibri" w:cs="Calibri"/>
          <w:b/>
          <w:i/>
          <w:iCs/>
          <w:kern w:val="0"/>
          <w:sz w:val="22"/>
          <w:szCs w:val="22"/>
          <w:vertAlign w:val="superscript"/>
        </w:rPr>
        <w:t>12 </w:t>
      </w:r>
      <w:r w:rsidR="00D67783" w:rsidRPr="00D67783">
        <w:rPr>
          <w:rFonts w:ascii="Calibri" w:hAnsi="Calibri" w:cs="Calibri"/>
          <w:i/>
          <w:iCs/>
          <w:kern w:val="0"/>
          <w:sz w:val="22"/>
          <w:szCs w:val="22"/>
        </w:rPr>
        <w:t xml:space="preserve">Jacob fled to the land of Aram; there Israel served for a wife, and for a wife he guarded sheep. </w:t>
      </w:r>
      <w:r w:rsidR="00D67783" w:rsidRPr="00D67783">
        <w:rPr>
          <w:rFonts w:ascii="Calibri" w:hAnsi="Calibri" w:cs="Calibri"/>
          <w:b/>
          <w:i/>
          <w:iCs/>
          <w:kern w:val="0"/>
          <w:sz w:val="22"/>
          <w:szCs w:val="22"/>
          <w:vertAlign w:val="superscript"/>
        </w:rPr>
        <w:t>13 </w:t>
      </w:r>
      <w:r w:rsidR="00D67783" w:rsidRPr="00D67783">
        <w:rPr>
          <w:rFonts w:ascii="Calibri" w:hAnsi="Calibri" w:cs="Calibri"/>
          <w:i/>
          <w:iCs/>
          <w:kern w:val="0"/>
          <w:sz w:val="22"/>
          <w:szCs w:val="22"/>
        </w:rPr>
        <w:t xml:space="preserve">By a prophet the </w:t>
      </w:r>
      <w:r w:rsidR="00D67783" w:rsidRPr="00D67783">
        <w:rPr>
          <w:rFonts w:ascii="Calibri" w:hAnsi="Calibri" w:cs="Calibri"/>
          <w:i/>
          <w:iCs/>
          <w:smallCaps/>
          <w:kern w:val="0"/>
          <w:sz w:val="22"/>
          <w:szCs w:val="22"/>
        </w:rPr>
        <w:t>Lord</w:t>
      </w:r>
      <w:r w:rsidR="00D67783" w:rsidRPr="00D67783">
        <w:rPr>
          <w:rFonts w:ascii="Calibri" w:hAnsi="Calibri" w:cs="Calibri"/>
          <w:i/>
          <w:iCs/>
          <w:kern w:val="0"/>
          <w:sz w:val="22"/>
          <w:szCs w:val="22"/>
        </w:rPr>
        <w:t xml:space="preserve"> brought Israel up from Egypt, and by a prophet he was guarded. </w:t>
      </w:r>
      <w:r w:rsidR="00D67783" w:rsidRPr="00D67783">
        <w:rPr>
          <w:rFonts w:ascii="Calibri" w:hAnsi="Calibri" w:cs="Calibri"/>
          <w:b/>
          <w:i/>
          <w:iCs/>
          <w:kern w:val="0"/>
          <w:sz w:val="22"/>
          <w:szCs w:val="22"/>
          <w:vertAlign w:val="superscript"/>
        </w:rPr>
        <w:t>14</w:t>
      </w:r>
      <w:r w:rsidR="00560311" w:rsidRPr="00181136">
        <w:rPr>
          <w:rFonts w:ascii="Calibri" w:hAnsi="Calibri" w:cs="Calibri"/>
          <w:b/>
          <w:i/>
          <w:iCs/>
          <w:kern w:val="0"/>
          <w:sz w:val="22"/>
          <w:szCs w:val="22"/>
          <w:vertAlign w:val="superscript"/>
        </w:rPr>
        <w:t xml:space="preserve"> </w:t>
      </w:r>
      <w:r w:rsidR="00D67783" w:rsidRPr="00D67783">
        <w:rPr>
          <w:rFonts w:ascii="Calibri" w:hAnsi="Calibri" w:cs="Calibri"/>
          <w:i/>
          <w:iCs/>
          <w:kern w:val="0"/>
          <w:sz w:val="22"/>
          <w:szCs w:val="22"/>
        </w:rPr>
        <w:t>Ephraim has given bitter provocation; so his Lord will leave his bloodguilt on him and will repay him for his disgraceful deeds.</w:t>
      </w:r>
    </w:p>
    <w:p w14:paraId="4087EACA" w14:textId="0A790C3D" w:rsidR="00C876E8" w:rsidRPr="00181136" w:rsidRDefault="00C876E8" w:rsidP="005A3DDB">
      <w:pPr>
        <w:spacing w:after="0" w:line="240" w:lineRule="auto"/>
        <w:rPr>
          <w:rFonts w:ascii="Calibri" w:hAnsi="Calibri" w:cs="Calibri"/>
          <w:sz w:val="22"/>
          <w:szCs w:val="22"/>
        </w:rPr>
      </w:pPr>
    </w:p>
    <w:p w14:paraId="6C0F9C36" w14:textId="090B65D8" w:rsidR="00C876E8" w:rsidRPr="00181136" w:rsidRDefault="00C876E8" w:rsidP="005A3DDB">
      <w:pPr>
        <w:spacing w:after="0" w:line="240" w:lineRule="auto"/>
        <w:rPr>
          <w:rFonts w:ascii="Calibri" w:hAnsi="Calibri" w:cs="Calibri"/>
          <w:sz w:val="22"/>
          <w:szCs w:val="22"/>
        </w:rPr>
      </w:pPr>
      <w:r w:rsidRPr="00181136">
        <w:rPr>
          <w:rFonts w:ascii="Calibri" w:hAnsi="Calibri" w:cs="Calibri"/>
          <w:sz w:val="22"/>
          <w:szCs w:val="22"/>
        </w:rPr>
        <w:t>For this week, we back up a couple of verses into last week’s passage because there is a lot of disagreement over where one section ends and the other begins. Some of the reasons could be:</w:t>
      </w:r>
    </w:p>
    <w:p w14:paraId="2EE1CCDF" w14:textId="4AA29F37" w:rsidR="00C876E8" w:rsidRPr="00181136" w:rsidRDefault="00C876E8" w:rsidP="00C876E8">
      <w:pPr>
        <w:pStyle w:val="ListParagraph"/>
        <w:numPr>
          <w:ilvl w:val="0"/>
          <w:numId w:val="1"/>
        </w:numPr>
        <w:spacing w:after="0" w:line="240" w:lineRule="auto"/>
        <w:rPr>
          <w:rFonts w:ascii="Calibri" w:hAnsi="Calibri" w:cs="Calibri"/>
          <w:sz w:val="22"/>
          <w:szCs w:val="22"/>
        </w:rPr>
      </w:pPr>
      <w:r w:rsidRPr="00181136">
        <w:rPr>
          <w:rFonts w:ascii="Calibri" w:hAnsi="Calibri" w:cs="Calibri"/>
          <w:sz w:val="22"/>
          <w:szCs w:val="22"/>
        </w:rPr>
        <w:t>The way the book is written – lots of short sentences and phrases that are difficult to connect. The English does not reflect this, because the translators have taken great efforts to interpret the Hebrew and to connect the thoughts.</w:t>
      </w:r>
    </w:p>
    <w:p w14:paraId="77C9E546" w14:textId="7996B925" w:rsidR="00C876E8" w:rsidRPr="00181136" w:rsidRDefault="00C876E8" w:rsidP="00C876E8">
      <w:pPr>
        <w:pStyle w:val="ListParagraph"/>
        <w:numPr>
          <w:ilvl w:val="0"/>
          <w:numId w:val="1"/>
        </w:numPr>
        <w:spacing w:after="0" w:line="240" w:lineRule="auto"/>
        <w:rPr>
          <w:rFonts w:ascii="Calibri" w:hAnsi="Calibri" w:cs="Calibri"/>
          <w:sz w:val="22"/>
          <w:szCs w:val="22"/>
        </w:rPr>
      </w:pPr>
      <w:r w:rsidRPr="00181136">
        <w:rPr>
          <w:rFonts w:ascii="Calibri" w:hAnsi="Calibri" w:cs="Calibri"/>
          <w:sz w:val="22"/>
          <w:szCs w:val="22"/>
        </w:rPr>
        <w:t>Our attempts to break up into sections a text that was intended to be a whole. Many ancient writings, including the Bible, were not broken into sections. This is a relatively modern attempt to help make the texts more understandable and accessible to modern audiences.</w:t>
      </w:r>
    </w:p>
    <w:p w14:paraId="7345B028" w14:textId="47D624C6" w:rsidR="00C876E8" w:rsidRPr="00181136" w:rsidRDefault="00C876E8" w:rsidP="00C876E8">
      <w:pPr>
        <w:pStyle w:val="ListParagraph"/>
        <w:numPr>
          <w:ilvl w:val="0"/>
          <w:numId w:val="1"/>
        </w:numPr>
        <w:spacing w:after="0" w:line="240" w:lineRule="auto"/>
        <w:rPr>
          <w:rFonts w:ascii="Calibri" w:hAnsi="Calibri" w:cs="Calibri"/>
          <w:sz w:val="22"/>
          <w:szCs w:val="22"/>
        </w:rPr>
      </w:pPr>
      <w:r w:rsidRPr="00181136">
        <w:rPr>
          <w:rFonts w:ascii="Calibri" w:hAnsi="Calibri" w:cs="Calibri"/>
          <w:sz w:val="22"/>
          <w:szCs w:val="22"/>
        </w:rPr>
        <w:t>Sometimes sections serve as bridges between two sections – belonging to both often concluding one and introducing the second. In the New Testament the Gospel of John has multiple examples of this.</w:t>
      </w:r>
    </w:p>
    <w:p w14:paraId="2763F178" w14:textId="77777777" w:rsidR="00C876E8" w:rsidRPr="00181136" w:rsidRDefault="00C876E8" w:rsidP="00C876E8">
      <w:pPr>
        <w:spacing w:after="0" w:line="240" w:lineRule="auto"/>
        <w:rPr>
          <w:rFonts w:ascii="Calibri" w:hAnsi="Calibri" w:cs="Calibri"/>
          <w:sz w:val="22"/>
          <w:szCs w:val="22"/>
        </w:rPr>
      </w:pPr>
    </w:p>
    <w:p w14:paraId="2C88361D" w14:textId="44457CF7" w:rsidR="001F7A32" w:rsidRPr="00181136" w:rsidRDefault="001F7A32" w:rsidP="00C876E8">
      <w:pPr>
        <w:spacing w:after="0" w:line="240" w:lineRule="auto"/>
        <w:rPr>
          <w:rFonts w:ascii="Calibri" w:hAnsi="Calibri" w:cs="Calibri"/>
          <w:sz w:val="22"/>
          <w:szCs w:val="22"/>
        </w:rPr>
      </w:pPr>
      <w:r w:rsidRPr="00181136">
        <w:rPr>
          <w:rFonts w:ascii="Calibri" w:hAnsi="Calibri" w:cs="Calibri"/>
          <w:sz w:val="22"/>
          <w:szCs w:val="22"/>
        </w:rPr>
        <w:t>If taken as part of chapter 12, Hosea 11:12 follows another promise from God that He will call the Israelites to repentance in a future generation and they will come. In 11:12, the readers are snapped back to the present (8</w:t>
      </w:r>
      <w:r w:rsidRPr="00181136">
        <w:rPr>
          <w:rFonts w:ascii="Calibri" w:hAnsi="Calibri" w:cs="Calibri"/>
          <w:sz w:val="22"/>
          <w:szCs w:val="22"/>
          <w:vertAlign w:val="superscript"/>
        </w:rPr>
        <w:t>th</w:t>
      </w:r>
      <w:r w:rsidRPr="00181136">
        <w:rPr>
          <w:rFonts w:ascii="Calibri" w:hAnsi="Calibri" w:cs="Calibri"/>
          <w:sz w:val="22"/>
          <w:szCs w:val="22"/>
        </w:rPr>
        <w:t xml:space="preserve"> century BC) and the sin and judgment on the unrepentant Israelites.</w:t>
      </w:r>
    </w:p>
    <w:p w14:paraId="4B974714" w14:textId="21C33BAF" w:rsidR="001F7A32" w:rsidRPr="00181136" w:rsidRDefault="001F7A32" w:rsidP="001F7A32">
      <w:pPr>
        <w:pStyle w:val="ListParagraph"/>
        <w:numPr>
          <w:ilvl w:val="0"/>
          <w:numId w:val="2"/>
        </w:numPr>
        <w:spacing w:after="0" w:line="240" w:lineRule="auto"/>
        <w:rPr>
          <w:rFonts w:ascii="Calibri" w:hAnsi="Calibri" w:cs="Calibri"/>
          <w:sz w:val="22"/>
          <w:szCs w:val="22"/>
        </w:rPr>
      </w:pPr>
      <w:r w:rsidRPr="00181136">
        <w:rPr>
          <w:rFonts w:ascii="Calibri" w:hAnsi="Calibri" w:cs="Calibri"/>
          <w:sz w:val="22"/>
          <w:szCs w:val="22"/>
        </w:rPr>
        <w:t>“Surrounded me with lies” – God is using language of being under siege by the idolatry of the Israelites. One commentator speculates that this could refer to an altar that had been used to worship Yahweh that was now surrounded by various idols of the false Canaanite gods. This shows the syncretism of the two faiths.</w:t>
      </w:r>
    </w:p>
    <w:p w14:paraId="6983ED08" w14:textId="79875AF6" w:rsidR="001F7A32" w:rsidRPr="00181136" w:rsidRDefault="001F7A32" w:rsidP="001F7A32">
      <w:pPr>
        <w:pStyle w:val="ListParagraph"/>
        <w:numPr>
          <w:ilvl w:val="0"/>
          <w:numId w:val="2"/>
        </w:numPr>
        <w:spacing w:after="0" w:line="240" w:lineRule="auto"/>
        <w:rPr>
          <w:rFonts w:ascii="Calibri" w:hAnsi="Calibri" w:cs="Calibri"/>
          <w:sz w:val="22"/>
          <w:szCs w:val="22"/>
        </w:rPr>
      </w:pPr>
      <w:r w:rsidRPr="00181136">
        <w:rPr>
          <w:rFonts w:ascii="Calibri" w:hAnsi="Calibri" w:cs="Calibri"/>
          <w:sz w:val="22"/>
          <w:szCs w:val="22"/>
        </w:rPr>
        <w:t>“the house of Israel with deceit” – This will be explained in the following verses to show how the Israelites were deceitful in their dealings with one another and with other nations.</w:t>
      </w:r>
    </w:p>
    <w:p w14:paraId="65139722" w14:textId="6E9300C0" w:rsidR="00C876E8" w:rsidRPr="00181136" w:rsidRDefault="001F7A32" w:rsidP="00227C17">
      <w:pPr>
        <w:pStyle w:val="ListParagraph"/>
        <w:numPr>
          <w:ilvl w:val="0"/>
          <w:numId w:val="2"/>
        </w:numPr>
        <w:spacing w:after="0" w:line="240" w:lineRule="auto"/>
        <w:rPr>
          <w:rFonts w:ascii="Calibri" w:hAnsi="Calibri" w:cs="Calibri"/>
          <w:sz w:val="22"/>
          <w:szCs w:val="22"/>
        </w:rPr>
      </w:pPr>
      <w:r w:rsidRPr="00181136">
        <w:rPr>
          <w:rFonts w:ascii="Calibri" w:hAnsi="Calibri" w:cs="Calibri"/>
          <w:sz w:val="22"/>
          <w:szCs w:val="22"/>
        </w:rPr>
        <w:t>“Judah still walks … .” – The word translated “walk” is better translated “wander.” Also the word translated “God” is not Yahweh but El, the more general term for God that was also used by other people to refer to their gods. Some translators believe at best this refers to Judah wavering between worship of the true God and syncretizing worship with the gods from the Canaanites. This interpretation does flow better with the judgment on Judah in chapter 12.</w:t>
      </w:r>
    </w:p>
    <w:p w14:paraId="03606654" w14:textId="77777777" w:rsidR="001F7A32" w:rsidRPr="00181136" w:rsidRDefault="001F7A32" w:rsidP="00424992">
      <w:pPr>
        <w:spacing w:after="0" w:line="240" w:lineRule="auto"/>
        <w:rPr>
          <w:rFonts w:ascii="Calibri" w:hAnsi="Calibri" w:cs="Calibri"/>
          <w:sz w:val="22"/>
          <w:szCs w:val="22"/>
        </w:rPr>
      </w:pPr>
    </w:p>
    <w:p w14:paraId="54F3FE28" w14:textId="787D1C9F" w:rsidR="00424992" w:rsidRPr="00181136" w:rsidRDefault="00424992" w:rsidP="00424992">
      <w:pPr>
        <w:spacing w:after="0" w:line="240" w:lineRule="auto"/>
        <w:rPr>
          <w:rFonts w:ascii="Calibri" w:hAnsi="Calibri" w:cs="Calibri"/>
          <w:sz w:val="22"/>
          <w:szCs w:val="22"/>
        </w:rPr>
      </w:pPr>
      <w:r w:rsidRPr="00181136">
        <w:rPr>
          <w:rFonts w:ascii="Calibri" w:hAnsi="Calibri" w:cs="Calibri"/>
          <w:sz w:val="22"/>
          <w:szCs w:val="22"/>
        </w:rPr>
        <w:t>In verse 12:1, the image of the wind is back. The word translated “feeds on” might be better translated “shepherds.” Either way, what does the first part of this verse communicate about what Israel is doing?</w:t>
      </w:r>
    </w:p>
    <w:p w14:paraId="16D19D72" w14:textId="77777777" w:rsidR="00424992" w:rsidRPr="00181136" w:rsidRDefault="00424992" w:rsidP="00424992">
      <w:pPr>
        <w:spacing w:after="0" w:line="240" w:lineRule="auto"/>
        <w:rPr>
          <w:rFonts w:ascii="Calibri" w:hAnsi="Calibri" w:cs="Calibri"/>
          <w:sz w:val="22"/>
          <w:szCs w:val="22"/>
        </w:rPr>
      </w:pPr>
    </w:p>
    <w:p w14:paraId="2EE32CDD" w14:textId="77777777" w:rsidR="00424992" w:rsidRPr="00181136" w:rsidRDefault="00424992" w:rsidP="00424992">
      <w:pPr>
        <w:spacing w:after="0" w:line="240" w:lineRule="auto"/>
        <w:rPr>
          <w:rFonts w:ascii="Calibri" w:hAnsi="Calibri" w:cs="Calibri"/>
          <w:sz w:val="22"/>
          <w:szCs w:val="22"/>
        </w:rPr>
      </w:pPr>
    </w:p>
    <w:p w14:paraId="282C66C9" w14:textId="1F5EC5C9" w:rsidR="00424992" w:rsidRPr="00181136" w:rsidRDefault="00424992" w:rsidP="00424992">
      <w:pPr>
        <w:spacing w:after="0" w:line="240" w:lineRule="auto"/>
        <w:rPr>
          <w:rFonts w:ascii="Calibri" w:hAnsi="Calibri" w:cs="Calibri"/>
          <w:sz w:val="22"/>
          <w:szCs w:val="22"/>
        </w:rPr>
      </w:pPr>
      <w:r w:rsidRPr="00181136">
        <w:rPr>
          <w:rFonts w:ascii="Calibri" w:hAnsi="Calibri" w:cs="Calibri"/>
          <w:sz w:val="22"/>
          <w:szCs w:val="22"/>
        </w:rPr>
        <w:t>The second half of the verse tells us specifically what they are doing. What “wind” are they pursuing and trying to control?</w:t>
      </w:r>
    </w:p>
    <w:p w14:paraId="1817942E" w14:textId="77777777" w:rsidR="00424992" w:rsidRPr="00181136" w:rsidRDefault="00424992" w:rsidP="00424992">
      <w:pPr>
        <w:spacing w:after="0" w:line="240" w:lineRule="auto"/>
        <w:rPr>
          <w:rFonts w:ascii="Calibri" w:hAnsi="Calibri" w:cs="Calibri"/>
          <w:sz w:val="22"/>
          <w:szCs w:val="22"/>
        </w:rPr>
      </w:pPr>
    </w:p>
    <w:p w14:paraId="74875E40" w14:textId="77777777" w:rsidR="00424992" w:rsidRDefault="00424992" w:rsidP="00424992">
      <w:pPr>
        <w:tabs>
          <w:tab w:val="right" w:pos="200"/>
          <w:tab w:val="left" w:pos="400"/>
        </w:tabs>
        <w:autoSpaceDE w:val="0"/>
        <w:autoSpaceDN w:val="0"/>
        <w:adjustRightInd w:val="0"/>
        <w:spacing w:after="0" w:line="240" w:lineRule="auto"/>
        <w:rPr>
          <w:rFonts w:ascii="Calibri" w:hAnsi="Calibri" w:cs="Calibri"/>
          <w:i/>
          <w:iCs/>
          <w:kern w:val="0"/>
          <w:sz w:val="22"/>
          <w:szCs w:val="22"/>
        </w:rPr>
      </w:pPr>
    </w:p>
    <w:p w14:paraId="3E62E483" w14:textId="0D826C9F" w:rsidR="00181136" w:rsidRPr="00181136" w:rsidRDefault="00181136" w:rsidP="00424992">
      <w:pPr>
        <w:tabs>
          <w:tab w:val="right" w:pos="200"/>
          <w:tab w:val="left" w:pos="400"/>
        </w:tabs>
        <w:autoSpaceDE w:val="0"/>
        <w:autoSpaceDN w:val="0"/>
        <w:adjustRightInd w:val="0"/>
        <w:spacing w:after="0" w:line="240" w:lineRule="auto"/>
        <w:rPr>
          <w:rFonts w:ascii="Calibri" w:hAnsi="Calibri" w:cs="Calibri"/>
          <w:kern w:val="0"/>
          <w:sz w:val="22"/>
          <w:szCs w:val="22"/>
        </w:rPr>
      </w:pPr>
      <w:r>
        <w:rPr>
          <w:rFonts w:ascii="Calibri" w:hAnsi="Calibri" w:cs="Calibri"/>
          <w:kern w:val="0"/>
          <w:sz w:val="22"/>
          <w:szCs w:val="22"/>
        </w:rPr>
        <w:t>What deception is Israel engaging in in verse 1?</w:t>
      </w:r>
    </w:p>
    <w:p w14:paraId="2C7559C7" w14:textId="77777777" w:rsidR="00181136" w:rsidRDefault="00181136" w:rsidP="00424992">
      <w:pPr>
        <w:tabs>
          <w:tab w:val="right" w:pos="200"/>
          <w:tab w:val="left" w:pos="400"/>
        </w:tabs>
        <w:autoSpaceDE w:val="0"/>
        <w:autoSpaceDN w:val="0"/>
        <w:adjustRightInd w:val="0"/>
        <w:spacing w:after="0" w:line="240" w:lineRule="auto"/>
        <w:rPr>
          <w:rFonts w:ascii="Calibri" w:hAnsi="Calibri" w:cs="Calibri"/>
          <w:kern w:val="0"/>
          <w:sz w:val="22"/>
          <w:szCs w:val="22"/>
        </w:rPr>
      </w:pPr>
    </w:p>
    <w:p w14:paraId="5D53E3A6" w14:textId="77777777" w:rsidR="00181136" w:rsidRDefault="00181136" w:rsidP="00424992">
      <w:pPr>
        <w:tabs>
          <w:tab w:val="right" w:pos="200"/>
          <w:tab w:val="left" w:pos="400"/>
        </w:tabs>
        <w:autoSpaceDE w:val="0"/>
        <w:autoSpaceDN w:val="0"/>
        <w:adjustRightInd w:val="0"/>
        <w:spacing w:after="0" w:line="240" w:lineRule="auto"/>
        <w:rPr>
          <w:rFonts w:ascii="Calibri" w:hAnsi="Calibri" w:cs="Calibri"/>
          <w:kern w:val="0"/>
          <w:sz w:val="22"/>
          <w:szCs w:val="22"/>
        </w:rPr>
      </w:pPr>
    </w:p>
    <w:p w14:paraId="5AA2FCF5" w14:textId="48E5A19A" w:rsidR="00424992" w:rsidRPr="00181136" w:rsidRDefault="00424992" w:rsidP="00424992">
      <w:pPr>
        <w:tabs>
          <w:tab w:val="right" w:pos="200"/>
          <w:tab w:val="left" w:pos="400"/>
        </w:tabs>
        <w:autoSpaceDE w:val="0"/>
        <w:autoSpaceDN w:val="0"/>
        <w:adjustRightInd w:val="0"/>
        <w:spacing w:after="0" w:line="240" w:lineRule="auto"/>
        <w:rPr>
          <w:rFonts w:ascii="Calibri" w:hAnsi="Calibri" w:cs="Calibri"/>
          <w:kern w:val="0"/>
          <w:sz w:val="22"/>
          <w:szCs w:val="22"/>
        </w:rPr>
      </w:pPr>
      <w:r w:rsidRPr="00181136">
        <w:rPr>
          <w:rFonts w:ascii="Calibri" w:hAnsi="Calibri" w:cs="Calibri"/>
          <w:kern w:val="0"/>
          <w:sz w:val="22"/>
          <w:szCs w:val="22"/>
        </w:rPr>
        <w:t>This is another example of Israel wanting to be like other nations and trusting in its own ability rather than the covenant.</w:t>
      </w:r>
    </w:p>
    <w:p w14:paraId="06087024" w14:textId="77777777" w:rsidR="00424992" w:rsidRPr="00181136" w:rsidRDefault="00424992" w:rsidP="00424992">
      <w:pPr>
        <w:tabs>
          <w:tab w:val="right" w:pos="200"/>
          <w:tab w:val="left" w:pos="400"/>
        </w:tabs>
        <w:autoSpaceDE w:val="0"/>
        <w:autoSpaceDN w:val="0"/>
        <w:adjustRightInd w:val="0"/>
        <w:spacing w:after="0" w:line="240" w:lineRule="auto"/>
        <w:rPr>
          <w:rFonts w:ascii="Calibri" w:hAnsi="Calibri" w:cs="Calibri"/>
          <w:kern w:val="0"/>
          <w:sz w:val="22"/>
          <w:szCs w:val="22"/>
        </w:rPr>
      </w:pPr>
    </w:p>
    <w:p w14:paraId="2652CFBF" w14:textId="42F088F7" w:rsidR="00424992" w:rsidRPr="00181136" w:rsidRDefault="00424992" w:rsidP="00424992">
      <w:pPr>
        <w:tabs>
          <w:tab w:val="right" w:pos="200"/>
          <w:tab w:val="left" w:pos="400"/>
        </w:tabs>
        <w:autoSpaceDE w:val="0"/>
        <w:autoSpaceDN w:val="0"/>
        <w:adjustRightInd w:val="0"/>
        <w:spacing w:after="0" w:line="240" w:lineRule="auto"/>
        <w:rPr>
          <w:rFonts w:ascii="Calibri" w:hAnsi="Calibri" w:cs="Calibri"/>
          <w:kern w:val="0"/>
          <w:sz w:val="22"/>
          <w:szCs w:val="22"/>
        </w:rPr>
      </w:pPr>
      <w:r w:rsidRPr="00181136">
        <w:rPr>
          <w:rFonts w:ascii="Calibri" w:hAnsi="Calibri" w:cs="Calibri"/>
          <w:kern w:val="0"/>
          <w:sz w:val="22"/>
          <w:szCs w:val="22"/>
        </w:rPr>
        <w:t>Verse 2 begins a judgment against Judah, the southern kingdom. Instead of going back to the Exodus, this goes back to Jacob, one of the patriarchs. Verses 2-6 tell the story of Jacob in a unique way to make an important point.</w:t>
      </w:r>
    </w:p>
    <w:p w14:paraId="00368DDC" w14:textId="77777777" w:rsidR="00424992" w:rsidRPr="00181136" w:rsidRDefault="00424992" w:rsidP="00424992">
      <w:pPr>
        <w:tabs>
          <w:tab w:val="right" w:pos="200"/>
          <w:tab w:val="left" w:pos="400"/>
        </w:tabs>
        <w:autoSpaceDE w:val="0"/>
        <w:autoSpaceDN w:val="0"/>
        <w:adjustRightInd w:val="0"/>
        <w:spacing w:after="0" w:line="240" w:lineRule="auto"/>
        <w:rPr>
          <w:rFonts w:ascii="Calibri" w:hAnsi="Calibri" w:cs="Calibri"/>
          <w:kern w:val="0"/>
          <w:sz w:val="22"/>
          <w:szCs w:val="22"/>
        </w:rPr>
      </w:pPr>
    </w:p>
    <w:p w14:paraId="650E99B8" w14:textId="15605D14" w:rsidR="00424992" w:rsidRPr="00181136" w:rsidRDefault="00424992" w:rsidP="00424992">
      <w:pPr>
        <w:tabs>
          <w:tab w:val="right" w:pos="200"/>
          <w:tab w:val="left" w:pos="400"/>
        </w:tabs>
        <w:autoSpaceDE w:val="0"/>
        <w:autoSpaceDN w:val="0"/>
        <w:adjustRightInd w:val="0"/>
        <w:spacing w:after="0" w:line="240" w:lineRule="auto"/>
        <w:rPr>
          <w:rFonts w:ascii="Calibri" w:hAnsi="Calibri" w:cs="Calibri"/>
          <w:kern w:val="0"/>
          <w:sz w:val="22"/>
          <w:szCs w:val="22"/>
        </w:rPr>
      </w:pPr>
      <w:r w:rsidRPr="00181136">
        <w:rPr>
          <w:rFonts w:ascii="Calibri" w:hAnsi="Calibri" w:cs="Calibri"/>
          <w:kern w:val="0"/>
          <w:sz w:val="22"/>
          <w:szCs w:val="22"/>
        </w:rPr>
        <w:t>How is Jacob portrayed in verse 3 and the beginning of verse 4? What does he believe he needs to do?</w:t>
      </w:r>
    </w:p>
    <w:p w14:paraId="5E3B4678" w14:textId="58F35E49" w:rsidR="00424992" w:rsidRPr="004B5A42" w:rsidRDefault="004B5A42" w:rsidP="00424992">
      <w:pPr>
        <w:tabs>
          <w:tab w:val="right" w:pos="200"/>
          <w:tab w:val="left" w:pos="400"/>
        </w:tabs>
        <w:autoSpaceDE w:val="0"/>
        <w:autoSpaceDN w:val="0"/>
        <w:adjustRightInd w:val="0"/>
        <w:spacing w:after="0" w:line="240" w:lineRule="auto"/>
        <w:rPr>
          <w:rFonts w:ascii="Calibri" w:hAnsi="Calibri" w:cs="Calibri"/>
          <w:i/>
          <w:iCs/>
          <w:kern w:val="0"/>
          <w:sz w:val="22"/>
          <w:szCs w:val="22"/>
        </w:rPr>
      </w:pPr>
      <w:r w:rsidRPr="004B5A42">
        <w:rPr>
          <w:rFonts w:ascii="Calibri" w:hAnsi="Calibri" w:cs="Calibri"/>
          <w:i/>
          <w:iCs/>
          <w:sz w:val="22"/>
          <w:szCs w:val="22"/>
        </w:rPr>
        <w:t xml:space="preserve">Some of the accounts referenced can be found in </w:t>
      </w:r>
      <w:r w:rsidR="00181136" w:rsidRPr="004B5A42">
        <w:rPr>
          <w:rFonts w:ascii="Calibri" w:hAnsi="Calibri" w:cs="Calibri"/>
          <w:i/>
          <w:iCs/>
          <w:sz w:val="22"/>
          <w:szCs w:val="22"/>
        </w:rPr>
        <w:t>Genesis 35:1-10 Genesis 32:22-31</w:t>
      </w:r>
    </w:p>
    <w:p w14:paraId="15F9A9EC" w14:textId="77777777" w:rsidR="00424992" w:rsidRPr="00181136" w:rsidRDefault="00424992" w:rsidP="00424992">
      <w:pPr>
        <w:tabs>
          <w:tab w:val="right" w:pos="200"/>
          <w:tab w:val="left" w:pos="400"/>
        </w:tabs>
        <w:autoSpaceDE w:val="0"/>
        <w:autoSpaceDN w:val="0"/>
        <w:adjustRightInd w:val="0"/>
        <w:spacing w:after="0" w:line="240" w:lineRule="auto"/>
        <w:rPr>
          <w:rFonts w:ascii="Calibri" w:hAnsi="Calibri" w:cs="Calibri"/>
          <w:kern w:val="0"/>
          <w:sz w:val="22"/>
          <w:szCs w:val="22"/>
        </w:rPr>
      </w:pPr>
    </w:p>
    <w:p w14:paraId="472F4F0C" w14:textId="77777777" w:rsidR="00424992" w:rsidRPr="00181136" w:rsidRDefault="00424992" w:rsidP="00424992">
      <w:pPr>
        <w:tabs>
          <w:tab w:val="right" w:pos="200"/>
          <w:tab w:val="left" w:pos="400"/>
        </w:tabs>
        <w:autoSpaceDE w:val="0"/>
        <w:autoSpaceDN w:val="0"/>
        <w:adjustRightInd w:val="0"/>
        <w:spacing w:after="0" w:line="240" w:lineRule="auto"/>
        <w:rPr>
          <w:rFonts w:ascii="Calibri" w:hAnsi="Calibri" w:cs="Calibri"/>
          <w:kern w:val="0"/>
          <w:sz w:val="22"/>
          <w:szCs w:val="22"/>
        </w:rPr>
      </w:pPr>
    </w:p>
    <w:p w14:paraId="11ED5E9D" w14:textId="18CD336E" w:rsidR="00424992" w:rsidRPr="00181136" w:rsidRDefault="00424992" w:rsidP="00424992">
      <w:pPr>
        <w:tabs>
          <w:tab w:val="right" w:pos="200"/>
          <w:tab w:val="left" w:pos="400"/>
        </w:tabs>
        <w:autoSpaceDE w:val="0"/>
        <w:autoSpaceDN w:val="0"/>
        <w:adjustRightInd w:val="0"/>
        <w:spacing w:after="0" w:line="240" w:lineRule="auto"/>
        <w:rPr>
          <w:rFonts w:ascii="Calibri" w:hAnsi="Calibri" w:cs="Calibri"/>
          <w:i/>
          <w:iCs/>
          <w:kern w:val="0"/>
          <w:sz w:val="22"/>
          <w:szCs w:val="22"/>
        </w:rPr>
      </w:pPr>
      <w:r w:rsidRPr="00181136">
        <w:rPr>
          <w:rFonts w:ascii="Calibri" w:hAnsi="Calibri" w:cs="Calibri"/>
          <w:kern w:val="0"/>
          <w:sz w:val="22"/>
          <w:szCs w:val="22"/>
        </w:rPr>
        <w:t>In verses 4-5, something happens to Jacob that parallels what we will see in the New Covenant. What happens and how is Jacob portrayed?</w:t>
      </w:r>
      <w:r w:rsidR="00D97D0C" w:rsidRPr="00181136">
        <w:rPr>
          <w:rFonts w:ascii="Calibri" w:hAnsi="Calibri" w:cs="Calibri"/>
          <w:kern w:val="0"/>
          <w:sz w:val="22"/>
          <w:szCs w:val="22"/>
        </w:rPr>
        <w:t xml:space="preserve"> </w:t>
      </w:r>
      <w:r w:rsidR="00D97D0C" w:rsidRPr="00181136">
        <w:rPr>
          <w:rFonts w:ascii="Calibri" w:hAnsi="Calibri" w:cs="Calibri"/>
          <w:i/>
          <w:iCs/>
          <w:kern w:val="0"/>
          <w:sz w:val="22"/>
          <w:szCs w:val="22"/>
        </w:rPr>
        <w:t>Note that these verses are a chiasm. At the center of the chiasm is Jacob struggling with God.</w:t>
      </w:r>
    </w:p>
    <w:p w14:paraId="5604AAE0" w14:textId="77777777" w:rsidR="00424992" w:rsidRPr="00181136" w:rsidRDefault="00424992" w:rsidP="00424992">
      <w:pPr>
        <w:tabs>
          <w:tab w:val="right" w:pos="200"/>
          <w:tab w:val="left" w:pos="400"/>
        </w:tabs>
        <w:autoSpaceDE w:val="0"/>
        <w:autoSpaceDN w:val="0"/>
        <w:adjustRightInd w:val="0"/>
        <w:spacing w:after="0" w:line="240" w:lineRule="auto"/>
        <w:rPr>
          <w:rFonts w:ascii="Calibri" w:hAnsi="Calibri" w:cs="Calibri"/>
          <w:kern w:val="0"/>
          <w:sz w:val="22"/>
          <w:szCs w:val="22"/>
        </w:rPr>
      </w:pPr>
    </w:p>
    <w:p w14:paraId="31557944" w14:textId="77777777" w:rsidR="00424992" w:rsidRPr="00181136" w:rsidRDefault="00424992" w:rsidP="00424992">
      <w:pPr>
        <w:tabs>
          <w:tab w:val="right" w:pos="200"/>
          <w:tab w:val="left" w:pos="400"/>
        </w:tabs>
        <w:autoSpaceDE w:val="0"/>
        <w:autoSpaceDN w:val="0"/>
        <w:adjustRightInd w:val="0"/>
        <w:spacing w:after="0" w:line="240" w:lineRule="auto"/>
        <w:rPr>
          <w:rFonts w:ascii="Calibri" w:hAnsi="Calibri" w:cs="Calibri"/>
          <w:kern w:val="0"/>
          <w:sz w:val="22"/>
          <w:szCs w:val="22"/>
        </w:rPr>
      </w:pPr>
    </w:p>
    <w:p w14:paraId="76DB5DCD" w14:textId="6604B8B2" w:rsidR="00424992" w:rsidRPr="00181136" w:rsidRDefault="00193553" w:rsidP="00424992">
      <w:pPr>
        <w:tabs>
          <w:tab w:val="right" w:pos="200"/>
          <w:tab w:val="left" w:pos="400"/>
        </w:tabs>
        <w:autoSpaceDE w:val="0"/>
        <w:autoSpaceDN w:val="0"/>
        <w:adjustRightInd w:val="0"/>
        <w:spacing w:after="0" w:line="240" w:lineRule="auto"/>
        <w:rPr>
          <w:rFonts w:ascii="Calibri" w:hAnsi="Calibri" w:cs="Calibri"/>
          <w:kern w:val="0"/>
          <w:sz w:val="22"/>
          <w:szCs w:val="22"/>
        </w:rPr>
      </w:pPr>
      <w:r w:rsidRPr="00181136">
        <w:rPr>
          <w:rFonts w:ascii="Calibri" w:hAnsi="Calibri" w:cs="Calibri"/>
          <w:kern w:val="0"/>
          <w:sz w:val="22"/>
          <w:szCs w:val="22"/>
        </w:rPr>
        <w:t>As a result of what happened in verses 4-5, God tells Jacob how he should now live. What are the three main things that God tells Jacob should characterize his life?</w:t>
      </w:r>
    </w:p>
    <w:p w14:paraId="34F4C0A3" w14:textId="77777777" w:rsidR="00193553" w:rsidRPr="00181136" w:rsidRDefault="00193553" w:rsidP="00424992">
      <w:pPr>
        <w:tabs>
          <w:tab w:val="right" w:pos="200"/>
          <w:tab w:val="left" w:pos="400"/>
        </w:tabs>
        <w:autoSpaceDE w:val="0"/>
        <w:autoSpaceDN w:val="0"/>
        <w:adjustRightInd w:val="0"/>
        <w:spacing w:after="0" w:line="240" w:lineRule="auto"/>
        <w:rPr>
          <w:rFonts w:ascii="Calibri" w:hAnsi="Calibri" w:cs="Calibri"/>
          <w:kern w:val="0"/>
          <w:sz w:val="22"/>
          <w:szCs w:val="22"/>
        </w:rPr>
      </w:pPr>
    </w:p>
    <w:p w14:paraId="2B9D2F5D" w14:textId="77777777" w:rsidR="00D97D0C" w:rsidRPr="00181136" w:rsidRDefault="00D97D0C" w:rsidP="00424992">
      <w:pPr>
        <w:tabs>
          <w:tab w:val="right" w:pos="200"/>
          <w:tab w:val="left" w:pos="400"/>
        </w:tabs>
        <w:autoSpaceDE w:val="0"/>
        <w:autoSpaceDN w:val="0"/>
        <w:adjustRightInd w:val="0"/>
        <w:spacing w:after="0" w:line="240" w:lineRule="auto"/>
        <w:rPr>
          <w:rFonts w:ascii="Calibri" w:hAnsi="Calibri" w:cs="Calibri"/>
          <w:kern w:val="0"/>
          <w:sz w:val="22"/>
          <w:szCs w:val="22"/>
        </w:rPr>
      </w:pPr>
    </w:p>
    <w:p w14:paraId="06A9AEC7" w14:textId="14197621" w:rsidR="00193553" w:rsidRPr="00181136" w:rsidRDefault="00193553" w:rsidP="00424992">
      <w:pPr>
        <w:tabs>
          <w:tab w:val="right" w:pos="200"/>
          <w:tab w:val="left" w:pos="400"/>
        </w:tabs>
        <w:autoSpaceDE w:val="0"/>
        <w:autoSpaceDN w:val="0"/>
        <w:adjustRightInd w:val="0"/>
        <w:spacing w:after="0" w:line="240" w:lineRule="auto"/>
        <w:rPr>
          <w:rFonts w:ascii="Calibri" w:hAnsi="Calibri" w:cs="Calibri"/>
          <w:kern w:val="0"/>
          <w:sz w:val="22"/>
          <w:szCs w:val="22"/>
        </w:rPr>
      </w:pPr>
      <w:r w:rsidRPr="00181136">
        <w:rPr>
          <w:rFonts w:ascii="Calibri" w:hAnsi="Calibri" w:cs="Calibri"/>
          <w:kern w:val="0"/>
          <w:sz w:val="22"/>
          <w:szCs w:val="22"/>
        </w:rPr>
        <w:t>If Judah is wavering</w:t>
      </w:r>
      <w:r w:rsidR="00D97D0C" w:rsidRPr="00181136">
        <w:rPr>
          <w:rFonts w:ascii="Calibri" w:hAnsi="Calibri" w:cs="Calibri"/>
          <w:kern w:val="0"/>
          <w:sz w:val="22"/>
          <w:szCs w:val="22"/>
        </w:rPr>
        <w:t>, why is this message so important?</w:t>
      </w:r>
    </w:p>
    <w:p w14:paraId="4609E1EA" w14:textId="77777777" w:rsidR="00193553" w:rsidRPr="00181136" w:rsidRDefault="00193553" w:rsidP="00424992">
      <w:pPr>
        <w:tabs>
          <w:tab w:val="right" w:pos="200"/>
          <w:tab w:val="left" w:pos="400"/>
        </w:tabs>
        <w:autoSpaceDE w:val="0"/>
        <w:autoSpaceDN w:val="0"/>
        <w:adjustRightInd w:val="0"/>
        <w:spacing w:after="0" w:line="240" w:lineRule="auto"/>
        <w:rPr>
          <w:rFonts w:ascii="Calibri" w:hAnsi="Calibri" w:cs="Calibri"/>
          <w:kern w:val="0"/>
          <w:sz w:val="22"/>
          <w:szCs w:val="22"/>
        </w:rPr>
      </w:pPr>
    </w:p>
    <w:p w14:paraId="1D1E39D3" w14:textId="77777777" w:rsidR="00193553" w:rsidRPr="00181136" w:rsidRDefault="00193553" w:rsidP="00424992">
      <w:pPr>
        <w:tabs>
          <w:tab w:val="right" w:pos="200"/>
          <w:tab w:val="left" w:pos="400"/>
        </w:tabs>
        <w:autoSpaceDE w:val="0"/>
        <w:autoSpaceDN w:val="0"/>
        <w:adjustRightInd w:val="0"/>
        <w:spacing w:after="0" w:line="240" w:lineRule="auto"/>
        <w:rPr>
          <w:rFonts w:ascii="Calibri" w:hAnsi="Calibri" w:cs="Calibri"/>
          <w:kern w:val="0"/>
          <w:sz w:val="22"/>
          <w:szCs w:val="22"/>
        </w:rPr>
      </w:pPr>
    </w:p>
    <w:p w14:paraId="45E4798D" w14:textId="3A882B12" w:rsidR="00D97D0C" w:rsidRPr="00181136" w:rsidRDefault="00D97D0C" w:rsidP="00424992">
      <w:pPr>
        <w:tabs>
          <w:tab w:val="right" w:pos="200"/>
          <w:tab w:val="left" w:pos="400"/>
        </w:tabs>
        <w:autoSpaceDE w:val="0"/>
        <w:autoSpaceDN w:val="0"/>
        <w:adjustRightInd w:val="0"/>
        <w:spacing w:after="0" w:line="240" w:lineRule="auto"/>
        <w:rPr>
          <w:rFonts w:ascii="Calibri" w:hAnsi="Calibri" w:cs="Calibri"/>
          <w:kern w:val="0"/>
          <w:sz w:val="22"/>
          <w:szCs w:val="22"/>
        </w:rPr>
      </w:pPr>
      <w:r w:rsidRPr="00181136">
        <w:rPr>
          <w:rFonts w:ascii="Calibri" w:hAnsi="Calibri" w:cs="Calibri"/>
          <w:kern w:val="0"/>
          <w:sz w:val="22"/>
          <w:szCs w:val="22"/>
        </w:rPr>
        <w:t>Verses 7-8 return the focus on the sin of Israel, the northern kingdom. How are the sins described?</w:t>
      </w:r>
    </w:p>
    <w:p w14:paraId="2CA475D0" w14:textId="77777777" w:rsidR="00D97D0C" w:rsidRPr="00181136" w:rsidRDefault="00D97D0C" w:rsidP="00424992">
      <w:pPr>
        <w:tabs>
          <w:tab w:val="right" w:pos="200"/>
          <w:tab w:val="left" w:pos="400"/>
        </w:tabs>
        <w:autoSpaceDE w:val="0"/>
        <w:autoSpaceDN w:val="0"/>
        <w:adjustRightInd w:val="0"/>
        <w:spacing w:after="0" w:line="240" w:lineRule="auto"/>
        <w:rPr>
          <w:rFonts w:ascii="Calibri" w:hAnsi="Calibri" w:cs="Calibri"/>
          <w:kern w:val="0"/>
          <w:sz w:val="22"/>
          <w:szCs w:val="22"/>
        </w:rPr>
      </w:pPr>
    </w:p>
    <w:p w14:paraId="409EC589" w14:textId="2B174A64" w:rsidR="00D97D0C" w:rsidRPr="00181136" w:rsidRDefault="00D97D0C" w:rsidP="00424992">
      <w:pPr>
        <w:tabs>
          <w:tab w:val="right" w:pos="200"/>
          <w:tab w:val="left" w:pos="400"/>
        </w:tabs>
        <w:autoSpaceDE w:val="0"/>
        <w:autoSpaceDN w:val="0"/>
        <w:adjustRightInd w:val="0"/>
        <w:spacing w:after="0" w:line="240" w:lineRule="auto"/>
        <w:rPr>
          <w:rFonts w:ascii="Calibri" w:hAnsi="Calibri" w:cs="Calibri"/>
          <w:kern w:val="0"/>
          <w:sz w:val="22"/>
          <w:szCs w:val="22"/>
        </w:rPr>
      </w:pPr>
      <w:r w:rsidRPr="00181136">
        <w:rPr>
          <w:rFonts w:ascii="Calibri" w:hAnsi="Calibri" w:cs="Calibri"/>
          <w:kern w:val="0"/>
          <w:sz w:val="22"/>
          <w:szCs w:val="22"/>
        </w:rPr>
        <w:t>Verse 7</w:t>
      </w:r>
    </w:p>
    <w:p w14:paraId="52F61A42" w14:textId="77777777" w:rsidR="00D97D0C" w:rsidRPr="00181136" w:rsidRDefault="00D97D0C" w:rsidP="00424992">
      <w:pPr>
        <w:tabs>
          <w:tab w:val="right" w:pos="200"/>
          <w:tab w:val="left" w:pos="400"/>
        </w:tabs>
        <w:autoSpaceDE w:val="0"/>
        <w:autoSpaceDN w:val="0"/>
        <w:adjustRightInd w:val="0"/>
        <w:spacing w:after="0" w:line="240" w:lineRule="auto"/>
        <w:rPr>
          <w:rFonts w:ascii="Calibri" w:hAnsi="Calibri" w:cs="Calibri"/>
          <w:kern w:val="0"/>
          <w:sz w:val="22"/>
          <w:szCs w:val="22"/>
        </w:rPr>
      </w:pPr>
    </w:p>
    <w:p w14:paraId="0DA6EE11" w14:textId="7BBA4D77" w:rsidR="00D97D0C" w:rsidRPr="00181136" w:rsidRDefault="00D97D0C" w:rsidP="00424992">
      <w:pPr>
        <w:tabs>
          <w:tab w:val="right" w:pos="200"/>
          <w:tab w:val="left" w:pos="400"/>
        </w:tabs>
        <w:autoSpaceDE w:val="0"/>
        <w:autoSpaceDN w:val="0"/>
        <w:adjustRightInd w:val="0"/>
        <w:spacing w:after="0" w:line="240" w:lineRule="auto"/>
        <w:rPr>
          <w:rFonts w:ascii="Calibri" w:hAnsi="Calibri" w:cs="Calibri"/>
          <w:kern w:val="0"/>
          <w:sz w:val="22"/>
          <w:szCs w:val="22"/>
        </w:rPr>
      </w:pPr>
      <w:r w:rsidRPr="00181136">
        <w:rPr>
          <w:rFonts w:ascii="Calibri" w:hAnsi="Calibri" w:cs="Calibri"/>
          <w:kern w:val="0"/>
          <w:sz w:val="22"/>
          <w:szCs w:val="22"/>
        </w:rPr>
        <w:t>Verse 8</w:t>
      </w:r>
    </w:p>
    <w:p w14:paraId="5686C5CD" w14:textId="77777777" w:rsidR="00D97D0C" w:rsidRDefault="00D97D0C" w:rsidP="00424992">
      <w:pPr>
        <w:tabs>
          <w:tab w:val="right" w:pos="200"/>
          <w:tab w:val="left" w:pos="400"/>
        </w:tabs>
        <w:autoSpaceDE w:val="0"/>
        <w:autoSpaceDN w:val="0"/>
        <w:adjustRightInd w:val="0"/>
        <w:spacing w:after="0" w:line="240" w:lineRule="auto"/>
        <w:rPr>
          <w:rFonts w:ascii="Calibri" w:hAnsi="Calibri" w:cs="Calibri"/>
          <w:kern w:val="0"/>
          <w:sz w:val="22"/>
          <w:szCs w:val="22"/>
        </w:rPr>
      </w:pPr>
    </w:p>
    <w:p w14:paraId="729719B8" w14:textId="3B3A51BB" w:rsidR="00181136" w:rsidRDefault="00181136" w:rsidP="00424992">
      <w:pPr>
        <w:tabs>
          <w:tab w:val="right" w:pos="200"/>
          <w:tab w:val="left" w:pos="400"/>
        </w:tabs>
        <w:autoSpaceDE w:val="0"/>
        <w:autoSpaceDN w:val="0"/>
        <w:adjustRightInd w:val="0"/>
        <w:spacing w:after="0" w:line="240" w:lineRule="auto"/>
        <w:rPr>
          <w:rFonts w:ascii="Calibri" w:hAnsi="Calibri" w:cs="Calibri"/>
          <w:kern w:val="0"/>
          <w:sz w:val="22"/>
          <w:szCs w:val="22"/>
        </w:rPr>
      </w:pPr>
      <w:r>
        <w:rPr>
          <w:rFonts w:ascii="Calibri" w:hAnsi="Calibri" w:cs="Calibri"/>
          <w:kern w:val="0"/>
          <w:sz w:val="22"/>
          <w:szCs w:val="22"/>
        </w:rPr>
        <w:t>How are the poorer people facing “double trouble” in this situation?</w:t>
      </w:r>
    </w:p>
    <w:p w14:paraId="28546D1C" w14:textId="77777777" w:rsidR="00181136" w:rsidRPr="00181136" w:rsidRDefault="00181136" w:rsidP="00424992">
      <w:pPr>
        <w:tabs>
          <w:tab w:val="right" w:pos="200"/>
          <w:tab w:val="left" w:pos="400"/>
        </w:tabs>
        <w:autoSpaceDE w:val="0"/>
        <w:autoSpaceDN w:val="0"/>
        <w:adjustRightInd w:val="0"/>
        <w:spacing w:after="0" w:line="240" w:lineRule="auto"/>
        <w:rPr>
          <w:rFonts w:ascii="Calibri" w:hAnsi="Calibri" w:cs="Calibri"/>
          <w:kern w:val="0"/>
          <w:sz w:val="22"/>
          <w:szCs w:val="22"/>
        </w:rPr>
      </w:pPr>
    </w:p>
    <w:p w14:paraId="4FC1DEF4" w14:textId="48F3FEC1" w:rsidR="00D97D0C" w:rsidRPr="00181136" w:rsidRDefault="00D97D0C" w:rsidP="00424992">
      <w:pPr>
        <w:tabs>
          <w:tab w:val="right" w:pos="200"/>
          <w:tab w:val="left" w:pos="400"/>
        </w:tabs>
        <w:autoSpaceDE w:val="0"/>
        <w:autoSpaceDN w:val="0"/>
        <w:adjustRightInd w:val="0"/>
        <w:spacing w:after="0" w:line="240" w:lineRule="auto"/>
        <w:rPr>
          <w:rFonts w:ascii="Calibri" w:hAnsi="Calibri" w:cs="Calibri"/>
          <w:kern w:val="0"/>
          <w:sz w:val="22"/>
          <w:szCs w:val="22"/>
        </w:rPr>
      </w:pPr>
      <w:r w:rsidRPr="00181136">
        <w:rPr>
          <w:rFonts w:ascii="Calibri" w:hAnsi="Calibri" w:cs="Calibri"/>
          <w:kern w:val="0"/>
          <w:sz w:val="22"/>
          <w:szCs w:val="22"/>
        </w:rPr>
        <w:t>The relationship between God and human beings is directly related to the relationship between people. We have read about the idolatry. This is talking about social injustice in the northern kingdom. What is the main reason for the injustice and how is it connected to idolatry?</w:t>
      </w:r>
    </w:p>
    <w:p w14:paraId="34F1A496" w14:textId="77777777" w:rsidR="00D97D0C" w:rsidRPr="00181136" w:rsidRDefault="00D97D0C" w:rsidP="00424992">
      <w:pPr>
        <w:tabs>
          <w:tab w:val="right" w:pos="200"/>
          <w:tab w:val="left" w:pos="400"/>
        </w:tabs>
        <w:autoSpaceDE w:val="0"/>
        <w:autoSpaceDN w:val="0"/>
        <w:adjustRightInd w:val="0"/>
        <w:spacing w:after="0" w:line="240" w:lineRule="auto"/>
        <w:rPr>
          <w:rFonts w:ascii="Calibri" w:hAnsi="Calibri" w:cs="Calibri"/>
          <w:kern w:val="0"/>
          <w:sz w:val="22"/>
          <w:szCs w:val="22"/>
        </w:rPr>
      </w:pPr>
    </w:p>
    <w:p w14:paraId="1E3DC0DF" w14:textId="77777777" w:rsidR="00D97D0C" w:rsidRPr="00181136" w:rsidRDefault="00D97D0C" w:rsidP="00424992">
      <w:pPr>
        <w:tabs>
          <w:tab w:val="right" w:pos="200"/>
          <w:tab w:val="left" w:pos="400"/>
        </w:tabs>
        <w:autoSpaceDE w:val="0"/>
        <w:autoSpaceDN w:val="0"/>
        <w:adjustRightInd w:val="0"/>
        <w:spacing w:after="0" w:line="240" w:lineRule="auto"/>
        <w:rPr>
          <w:rFonts w:ascii="Calibri" w:hAnsi="Calibri" w:cs="Calibri"/>
          <w:kern w:val="0"/>
          <w:sz w:val="22"/>
          <w:szCs w:val="22"/>
        </w:rPr>
      </w:pPr>
    </w:p>
    <w:p w14:paraId="6A679DDF" w14:textId="551A495C" w:rsidR="00D97D0C" w:rsidRPr="00181136" w:rsidRDefault="00D97D0C" w:rsidP="00424992">
      <w:pPr>
        <w:tabs>
          <w:tab w:val="right" w:pos="200"/>
          <w:tab w:val="left" w:pos="400"/>
        </w:tabs>
        <w:autoSpaceDE w:val="0"/>
        <w:autoSpaceDN w:val="0"/>
        <w:adjustRightInd w:val="0"/>
        <w:spacing w:after="0" w:line="240" w:lineRule="auto"/>
        <w:rPr>
          <w:rFonts w:ascii="Calibri" w:hAnsi="Calibri" w:cs="Calibri"/>
          <w:kern w:val="0"/>
          <w:sz w:val="22"/>
          <w:szCs w:val="22"/>
        </w:rPr>
      </w:pPr>
      <w:r w:rsidRPr="00181136">
        <w:rPr>
          <w:rFonts w:ascii="Calibri" w:hAnsi="Calibri" w:cs="Calibri"/>
          <w:kern w:val="0"/>
          <w:sz w:val="22"/>
          <w:szCs w:val="22"/>
        </w:rPr>
        <w:lastRenderedPageBreak/>
        <w:t>In verse 9, what will God do in direct response to these sins?</w:t>
      </w:r>
    </w:p>
    <w:p w14:paraId="18A6A234" w14:textId="77777777" w:rsidR="00D97D0C" w:rsidRPr="00181136" w:rsidRDefault="00D97D0C" w:rsidP="00424992">
      <w:pPr>
        <w:tabs>
          <w:tab w:val="right" w:pos="200"/>
          <w:tab w:val="left" w:pos="400"/>
        </w:tabs>
        <w:autoSpaceDE w:val="0"/>
        <w:autoSpaceDN w:val="0"/>
        <w:adjustRightInd w:val="0"/>
        <w:spacing w:after="0" w:line="240" w:lineRule="auto"/>
        <w:rPr>
          <w:rFonts w:ascii="Calibri" w:hAnsi="Calibri" w:cs="Calibri"/>
          <w:kern w:val="0"/>
          <w:sz w:val="22"/>
          <w:szCs w:val="22"/>
        </w:rPr>
      </w:pPr>
    </w:p>
    <w:p w14:paraId="3D78BFBF" w14:textId="77777777" w:rsidR="00D97D0C" w:rsidRPr="00181136" w:rsidRDefault="00D97D0C" w:rsidP="00424992">
      <w:pPr>
        <w:tabs>
          <w:tab w:val="right" w:pos="200"/>
          <w:tab w:val="left" w:pos="400"/>
        </w:tabs>
        <w:autoSpaceDE w:val="0"/>
        <w:autoSpaceDN w:val="0"/>
        <w:adjustRightInd w:val="0"/>
        <w:spacing w:after="0" w:line="240" w:lineRule="auto"/>
        <w:rPr>
          <w:rFonts w:ascii="Calibri" w:hAnsi="Calibri" w:cs="Calibri"/>
          <w:kern w:val="0"/>
          <w:sz w:val="22"/>
          <w:szCs w:val="22"/>
        </w:rPr>
      </w:pPr>
    </w:p>
    <w:p w14:paraId="07C86A75" w14:textId="53810163" w:rsidR="00424992" w:rsidRPr="00D67783" w:rsidRDefault="00424992" w:rsidP="00424992">
      <w:pPr>
        <w:tabs>
          <w:tab w:val="right" w:pos="200"/>
          <w:tab w:val="left" w:pos="400"/>
        </w:tabs>
        <w:autoSpaceDE w:val="0"/>
        <w:autoSpaceDN w:val="0"/>
        <w:adjustRightInd w:val="0"/>
        <w:spacing w:after="0" w:line="240" w:lineRule="auto"/>
        <w:rPr>
          <w:rFonts w:ascii="Calibri" w:hAnsi="Calibri" w:cs="Calibri"/>
          <w:i/>
          <w:iCs/>
          <w:kern w:val="0"/>
          <w:sz w:val="22"/>
          <w:szCs w:val="22"/>
        </w:rPr>
      </w:pPr>
      <w:r w:rsidRPr="00D67783">
        <w:rPr>
          <w:rFonts w:ascii="Calibri" w:hAnsi="Calibri" w:cs="Calibri"/>
          <w:b/>
          <w:i/>
          <w:iCs/>
          <w:kern w:val="0"/>
          <w:sz w:val="22"/>
          <w:szCs w:val="22"/>
          <w:vertAlign w:val="superscript"/>
        </w:rPr>
        <w:t>9 </w:t>
      </w:r>
      <w:r w:rsidRPr="00D67783">
        <w:rPr>
          <w:rFonts w:ascii="Calibri" w:hAnsi="Calibri" w:cs="Calibri"/>
          <w:i/>
          <w:iCs/>
          <w:kern w:val="0"/>
          <w:sz w:val="22"/>
          <w:szCs w:val="22"/>
        </w:rPr>
        <w:t xml:space="preserve">I am the </w:t>
      </w:r>
      <w:r w:rsidRPr="00D67783">
        <w:rPr>
          <w:rFonts w:ascii="Calibri" w:hAnsi="Calibri" w:cs="Calibri"/>
          <w:i/>
          <w:iCs/>
          <w:smallCaps/>
          <w:kern w:val="0"/>
          <w:sz w:val="22"/>
          <w:szCs w:val="22"/>
        </w:rPr>
        <w:t>Lord</w:t>
      </w:r>
      <w:r w:rsidRPr="00D67783">
        <w:rPr>
          <w:rFonts w:ascii="Calibri" w:hAnsi="Calibri" w:cs="Calibri"/>
          <w:i/>
          <w:iCs/>
          <w:kern w:val="0"/>
          <w:sz w:val="22"/>
          <w:szCs w:val="22"/>
        </w:rPr>
        <w:t xml:space="preserve"> your God from the land of Egypt; I will again make you dwell in tents,</w:t>
      </w:r>
      <w:r w:rsidRPr="00181136">
        <w:rPr>
          <w:rFonts w:ascii="Calibri" w:hAnsi="Calibri" w:cs="Calibri"/>
          <w:i/>
          <w:iCs/>
          <w:kern w:val="0"/>
          <w:sz w:val="22"/>
          <w:szCs w:val="22"/>
        </w:rPr>
        <w:t xml:space="preserve"> </w:t>
      </w:r>
      <w:r w:rsidRPr="00D67783">
        <w:rPr>
          <w:rFonts w:ascii="Calibri" w:hAnsi="Calibri" w:cs="Calibri"/>
          <w:i/>
          <w:iCs/>
          <w:kern w:val="0"/>
          <w:sz w:val="22"/>
          <w:szCs w:val="22"/>
        </w:rPr>
        <w:t xml:space="preserve">as in the days of the appointed feast. </w:t>
      </w:r>
      <w:r w:rsidRPr="00D67783">
        <w:rPr>
          <w:rFonts w:ascii="Calibri" w:hAnsi="Calibri" w:cs="Calibri"/>
          <w:b/>
          <w:i/>
          <w:iCs/>
          <w:kern w:val="0"/>
          <w:sz w:val="22"/>
          <w:szCs w:val="22"/>
          <w:vertAlign w:val="superscript"/>
        </w:rPr>
        <w:t>10 </w:t>
      </w:r>
      <w:r w:rsidRPr="00D67783">
        <w:rPr>
          <w:rFonts w:ascii="Calibri" w:hAnsi="Calibri" w:cs="Calibri"/>
          <w:i/>
          <w:iCs/>
          <w:kern w:val="0"/>
          <w:sz w:val="22"/>
          <w:szCs w:val="22"/>
        </w:rPr>
        <w:t xml:space="preserve">I spoke to the prophets; it was I who multiplied visions, and through the prophets gave parables. </w:t>
      </w:r>
      <w:r w:rsidRPr="00D67783">
        <w:rPr>
          <w:rFonts w:ascii="Calibri" w:hAnsi="Calibri" w:cs="Calibri"/>
          <w:b/>
          <w:i/>
          <w:iCs/>
          <w:kern w:val="0"/>
          <w:sz w:val="22"/>
          <w:szCs w:val="22"/>
          <w:vertAlign w:val="superscript"/>
        </w:rPr>
        <w:t>11 </w:t>
      </w:r>
      <w:r w:rsidRPr="00D67783">
        <w:rPr>
          <w:rFonts w:ascii="Calibri" w:hAnsi="Calibri" w:cs="Calibri"/>
          <w:i/>
          <w:iCs/>
          <w:kern w:val="0"/>
          <w:sz w:val="22"/>
          <w:szCs w:val="22"/>
        </w:rPr>
        <w:t>If there is iniquity in Gilead, they shall surely come to nothing: in Gilgal they sacrifice bulls; their altars also are like stone heaps on the furrows of the field.</w:t>
      </w:r>
      <w:r w:rsidRPr="00181136">
        <w:rPr>
          <w:rFonts w:ascii="Calibri" w:hAnsi="Calibri" w:cs="Calibri"/>
          <w:i/>
          <w:iCs/>
          <w:kern w:val="0"/>
          <w:sz w:val="22"/>
          <w:szCs w:val="22"/>
        </w:rPr>
        <w:t xml:space="preserve"> </w:t>
      </w:r>
      <w:r w:rsidRPr="00D67783">
        <w:rPr>
          <w:rFonts w:ascii="Calibri" w:hAnsi="Calibri" w:cs="Calibri"/>
          <w:b/>
          <w:i/>
          <w:iCs/>
          <w:kern w:val="0"/>
          <w:sz w:val="22"/>
          <w:szCs w:val="22"/>
          <w:vertAlign w:val="superscript"/>
        </w:rPr>
        <w:t>12 </w:t>
      </w:r>
      <w:r w:rsidRPr="00D67783">
        <w:rPr>
          <w:rFonts w:ascii="Calibri" w:hAnsi="Calibri" w:cs="Calibri"/>
          <w:i/>
          <w:iCs/>
          <w:kern w:val="0"/>
          <w:sz w:val="22"/>
          <w:szCs w:val="22"/>
        </w:rPr>
        <w:t xml:space="preserve">Jacob fled to the land of Aram; there Israel served for a wife, and for a wife he guarded sheep. </w:t>
      </w:r>
      <w:r w:rsidRPr="00D67783">
        <w:rPr>
          <w:rFonts w:ascii="Calibri" w:hAnsi="Calibri" w:cs="Calibri"/>
          <w:b/>
          <w:i/>
          <w:iCs/>
          <w:kern w:val="0"/>
          <w:sz w:val="22"/>
          <w:szCs w:val="22"/>
          <w:vertAlign w:val="superscript"/>
        </w:rPr>
        <w:t>13 </w:t>
      </w:r>
      <w:r w:rsidRPr="00D67783">
        <w:rPr>
          <w:rFonts w:ascii="Calibri" w:hAnsi="Calibri" w:cs="Calibri"/>
          <w:i/>
          <w:iCs/>
          <w:kern w:val="0"/>
          <w:sz w:val="22"/>
          <w:szCs w:val="22"/>
        </w:rPr>
        <w:t xml:space="preserve">By a prophet the </w:t>
      </w:r>
      <w:r w:rsidRPr="00D67783">
        <w:rPr>
          <w:rFonts w:ascii="Calibri" w:hAnsi="Calibri" w:cs="Calibri"/>
          <w:i/>
          <w:iCs/>
          <w:smallCaps/>
          <w:kern w:val="0"/>
          <w:sz w:val="22"/>
          <w:szCs w:val="22"/>
        </w:rPr>
        <w:t>Lord</w:t>
      </w:r>
      <w:r w:rsidRPr="00D67783">
        <w:rPr>
          <w:rFonts w:ascii="Calibri" w:hAnsi="Calibri" w:cs="Calibri"/>
          <w:i/>
          <w:iCs/>
          <w:kern w:val="0"/>
          <w:sz w:val="22"/>
          <w:szCs w:val="22"/>
        </w:rPr>
        <w:t xml:space="preserve"> brought Israel up from Egypt, and by a prophet he was guarded. </w:t>
      </w:r>
      <w:r w:rsidRPr="00D67783">
        <w:rPr>
          <w:rFonts w:ascii="Calibri" w:hAnsi="Calibri" w:cs="Calibri"/>
          <w:b/>
          <w:i/>
          <w:iCs/>
          <w:kern w:val="0"/>
          <w:sz w:val="22"/>
          <w:szCs w:val="22"/>
          <w:vertAlign w:val="superscript"/>
        </w:rPr>
        <w:t>14</w:t>
      </w:r>
      <w:r w:rsidRPr="00181136">
        <w:rPr>
          <w:rFonts w:ascii="Calibri" w:hAnsi="Calibri" w:cs="Calibri"/>
          <w:b/>
          <w:i/>
          <w:iCs/>
          <w:kern w:val="0"/>
          <w:sz w:val="22"/>
          <w:szCs w:val="22"/>
          <w:vertAlign w:val="superscript"/>
        </w:rPr>
        <w:t xml:space="preserve"> </w:t>
      </w:r>
      <w:r w:rsidRPr="00D67783">
        <w:rPr>
          <w:rFonts w:ascii="Calibri" w:hAnsi="Calibri" w:cs="Calibri"/>
          <w:i/>
          <w:iCs/>
          <w:kern w:val="0"/>
          <w:sz w:val="22"/>
          <w:szCs w:val="22"/>
        </w:rPr>
        <w:t>Ephraim has given bitter provocation; so his Lord will leave his bloodguilt on him and will repay him for his disgraceful deeds.</w:t>
      </w:r>
    </w:p>
    <w:p w14:paraId="60ACCD64" w14:textId="77777777" w:rsidR="00424992" w:rsidRPr="00181136" w:rsidRDefault="00424992" w:rsidP="00424992">
      <w:pPr>
        <w:spacing w:after="0" w:line="240" w:lineRule="auto"/>
        <w:rPr>
          <w:rFonts w:ascii="Calibri" w:hAnsi="Calibri" w:cs="Calibri"/>
          <w:sz w:val="22"/>
          <w:szCs w:val="22"/>
        </w:rPr>
      </w:pPr>
    </w:p>
    <w:p w14:paraId="06D3E3B1" w14:textId="427A5072" w:rsidR="00181136" w:rsidRDefault="00D97D0C" w:rsidP="00424992">
      <w:pPr>
        <w:spacing w:after="0" w:line="240" w:lineRule="auto"/>
        <w:rPr>
          <w:rFonts w:ascii="Calibri" w:hAnsi="Calibri" w:cs="Calibri"/>
          <w:sz w:val="22"/>
          <w:szCs w:val="22"/>
        </w:rPr>
      </w:pPr>
      <w:r w:rsidRPr="00181136">
        <w:rPr>
          <w:rFonts w:ascii="Calibri" w:hAnsi="Calibri" w:cs="Calibri"/>
          <w:sz w:val="22"/>
          <w:szCs w:val="22"/>
        </w:rPr>
        <w:t>Verses 9-14 weave together what God has done to help Israel</w:t>
      </w:r>
      <w:r w:rsidR="00181136">
        <w:rPr>
          <w:rFonts w:ascii="Calibri" w:hAnsi="Calibri" w:cs="Calibri"/>
          <w:sz w:val="22"/>
          <w:szCs w:val="22"/>
        </w:rPr>
        <w:t>, I</w:t>
      </w:r>
      <w:r w:rsidRPr="00181136">
        <w:rPr>
          <w:rFonts w:ascii="Calibri" w:hAnsi="Calibri" w:cs="Calibri"/>
          <w:sz w:val="22"/>
          <w:szCs w:val="22"/>
        </w:rPr>
        <w:t>srael’s persistence in sinning</w:t>
      </w:r>
      <w:r w:rsidR="00181136">
        <w:rPr>
          <w:rFonts w:ascii="Calibri" w:hAnsi="Calibri" w:cs="Calibri"/>
          <w:sz w:val="22"/>
          <w:szCs w:val="22"/>
        </w:rPr>
        <w:t>, and the coming judgment</w:t>
      </w:r>
      <w:r w:rsidRPr="00181136">
        <w:rPr>
          <w:rFonts w:ascii="Calibri" w:hAnsi="Calibri" w:cs="Calibri"/>
          <w:sz w:val="22"/>
          <w:szCs w:val="22"/>
        </w:rPr>
        <w:t>.</w:t>
      </w:r>
      <w:r w:rsidR="00181136">
        <w:rPr>
          <w:rFonts w:ascii="Calibri" w:hAnsi="Calibri" w:cs="Calibri"/>
          <w:sz w:val="22"/>
          <w:szCs w:val="22"/>
        </w:rPr>
        <w:t xml:space="preserve"> What has God done to help Israel?</w:t>
      </w:r>
    </w:p>
    <w:p w14:paraId="16F641DD" w14:textId="77777777" w:rsidR="00181136" w:rsidRDefault="00181136" w:rsidP="00424992">
      <w:pPr>
        <w:spacing w:after="0" w:line="240" w:lineRule="auto"/>
        <w:rPr>
          <w:rFonts w:ascii="Calibri" w:hAnsi="Calibri" w:cs="Calibri"/>
          <w:sz w:val="22"/>
          <w:szCs w:val="22"/>
        </w:rPr>
      </w:pPr>
    </w:p>
    <w:p w14:paraId="1E27C9A0" w14:textId="74A07CF9" w:rsidR="00181136" w:rsidRDefault="00181136" w:rsidP="00424992">
      <w:pPr>
        <w:spacing w:after="0" w:line="240" w:lineRule="auto"/>
        <w:rPr>
          <w:rFonts w:ascii="Calibri" w:hAnsi="Calibri" w:cs="Calibri"/>
          <w:sz w:val="22"/>
          <w:szCs w:val="22"/>
        </w:rPr>
      </w:pPr>
      <w:r>
        <w:rPr>
          <w:rFonts w:ascii="Calibri" w:hAnsi="Calibri" w:cs="Calibri"/>
          <w:sz w:val="22"/>
          <w:szCs w:val="22"/>
        </w:rPr>
        <w:t>Verse 10</w:t>
      </w:r>
    </w:p>
    <w:p w14:paraId="038A6BC9" w14:textId="77777777" w:rsidR="00181136" w:rsidRDefault="00181136" w:rsidP="00424992">
      <w:pPr>
        <w:spacing w:after="0" w:line="240" w:lineRule="auto"/>
        <w:rPr>
          <w:rFonts w:ascii="Calibri" w:hAnsi="Calibri" w:cs="Calibri"/>
          <w:sz w:val="22"/>
          <w:szCs w:val="22"/>
        </w:rPr>
      </w:pPr>
    </w:p>
    <w:p w14:paraId="243EF306" w14:textId="17C1B33E" w:rsidR="00181136" w:rsidRDefault="00181136" w:rsidP="00424992">
      <w:pPr>
        <w:spacing w:after="0" w:line="240" w:lineRule="auto"/>
        <w:rPr>
          <w:rFonts w:ascii="Calibri" w:hAnsi="Calibri" w:cs="Calibri"/>
          <w:sz w:val="22"/>
          <w:szCs w:val="22"/>
        </w:rPr>
      </w:pPr>
      <w:r>
        <w:rPr>
          <w:rFonts w:ascii="Calibri" w:hAnsi="Calibri" w:cs="Calibri"/>
          <w:sz w:val="22"/>
          <w:szCs w:val="22"/>
        </w:rPr>
        <w:t>Verse 13</w:t>
      </w:r>
    </w:p>
    <w:p w14:paraId="6C288C18" w14:textId="77777777" w:rsidR="00181136" w:rsidRDefault="00181136" w:rsidP="00424992">
      <w:pPr>
        <w:spacing w:after="0" w:line="240" w:lineRule="auto"/>
        <w:rPr>
          <w:rFonts w:ascii="Calibri" w:hAnsi="Calibri" w:cs="Calibri"/>
          <w:sz w:val="22"/>
          <w:szCs w:val="22"/>
        </w:rPr>
      </w:pPr>
    </w:p>
    <w:p w14:paraId="6A7BB900" w14:textId="5415BDA9" w:rsidR="00181136" w:rsidRDefault="00181136" w:rsidP="00424992">
      <w:pPr>
        <w:spacing w:after="0" w:line="240" w:lineRule="auto"/>
        <w:rPr>
          <w:rFonts w:ascii="Calibri" w:hAnsi="Calibri" w:cs="Calibri"/>
          <w:sz w:val="22"/>
          <w:szCs w:val="22"/>
        </w:rPr>
      </w:pPr>
      <w:r>
        <w:rPr>
          <w:rFonts w:ascii="Calibri" w:hAnsi="Calibri" w:cs="Calibri"/>
          <w:sz w:val="22"/>
          <w:szCs w:val="22"/>
        </w:rPr>
        <w:t>What has Israel done?</w:t>
      </w:r>
    </w:p>
    <w:p w14:paraId="36C0F308" w14:textId="77777777" w:rsidR="00181136" w:rsidRDefault="00181136" w:rsidP="00424992">
      <w:pPr>
        <w:spacing w:after="0" w:line="240" w:lineRule="auto"/>
        <w:rPr>
          <w:rFonts w:ascii="Calibri" w:hAnsi="Calibri" w:cs="Calibri"/>
          <w:sz w:val="22"/>
          <w:szCs w:val="22"/>
        </w:rPr>
      </w:pPr>
    </w:p>
    <w:p w14:paraId="40AFD20E" w14:textId="277EA3FE" w:rsidR="00181136" w:rsidRDefault="00181136" w:rsidP="00424992">
      <w:pPr>
        <w:spacing w:after="0" w:line="240" w:lineRule="auto"/>
        <w:rPr>
          <w:rFonts w:ascii="Calibri" w:hAnsi="Calibri" w:cs="Calibri"/>
          <w:sz w:val="22"/>
          <w:szCs w:val="22"/>
        </w:rPr>
      </w:pPr>
      <w:r>
        <w:rPr>
          <w:rFonts w:ascii="Calibri" w:hAnsi="Calibri" w:cs="Calibri"/>
          <w:sz w:val="22"/>
          <w:szCs w:val="22"/>
        </w:rPr>
        <w:t>Verse 11</w:t>
      </w:r>
    </w:p>
    <w:p w14:paraId="27595AFF" w14:textId="77777777" w:rsidR="00181136" w:rsidRDefault="00181136" w:rsidP="00424992">
      <w:pPr>
        <w:spacing w:after="0" w:line="240" w:lineRule="auto"/>
        <w:rPr>
          <w:rFonts w:ascii="Calibri" w:hAnsi="Calibri" w:cs="Calibri"/>
          <w:sz w:val="22"/>
          <w:szCs w:val="22"/>
        </w:rPr>
      </w:pPr>
    </w:p>
    <w:p w14:paraId="10559A26" w14:textId="384E2690" w:rsidR="00181136" w:rsidRDefault="00181136" w:rsidP="00424992">
      <w:pPr>
        <w:spacing w:after="0" w:line="240" w:lineRule="auto"/>
        <w:rPr>
          <w:rFonts w:ascii="Calibri" w:hAnsi="Calibri" w:cs="Calibri"/>
          <w:sz w:val="22"/>
          <w:szCs w:val="22"/>
        </w:rPr>
      </w:pPr>
      <w:r>
        <w:rPr>
          <w:rFonts w:ascii="Calibri" w:hAnsi="Calibri" w:cs="Calibri"/>
          <w:sz w:val="22"/>
          <w:szCs w:val="22"/>
        </w:rPr>
        <w:t>Verse 14</w:t>
      </w:r>
    </w:p>
    <w:p w14:paraId="53C59C2D" w14:textId="77777777" w:rsidR="00181136" w:rsidRDefault="00181136" w:rsidP="00424992">
      <w:pPr>
        <w:spacing w:after="0" w:line="240" w:lineRule="auto"/>
        <w:rPr>
          <w:rFonts w:ascii="Calibri" w:hAnsi="Calibri" w:cs="Calibri"/>
          <w:sz w:val="22"/>
          <w:szCs w:val="22"/>
        </w:rPr>
      </w:pPr>
    </w:p>
    <w:p w14:paraId="6988866D" w14:textId="4A79AD02" w:rsidR="00181136" w:rsidRDefault="00181136" w:rsidP="00424992">
      <w:pPr>
        <w:spacing w:after="0" w:line="240" w:lineRule="auto"/>
        <w:rPr>
          <w:rFonts w:ascii="Calibri" w:hAnsi="Calibri" w:cs="Calibri"/>
          <w:sz w:val="22"/>
          <w:szCs w:val="22"/>
        </w:rPr>
      </w:pPr>
      <w:r>
        <w:rPr>
          <w:rFonts w:ascii="Calibri" w:hAnsi="Calibri" w:cs="Calibri"/>
          <w:sz w:val="22"/>
          <w:szCs w:val="22"/>
        </w:rPr>
        <w:t>What will God’s judgment look like?</w:t>
      </w:r>
    </w:p>
    <w:p w14:paraId="4364D422" w14:textId="77777777" w:rsidR="00181136" w:rsidRDefault="00181136" w:rsidP="00424992">
      <w:pPr>
        <w:spacing w:after="0" w:line="240" w:lineRule="auto"/>
        <w:rPr>
          <w:rFonts w:ascii="Calibri" w:hAnsi="Calibri" w:cs="Calibri"/>
          <w:sz w:val="22"/>
          <w:szCs w:val="22"/>
        </w:rPr>
      </w:pPr>
    </w:p>
    <w:p w14:paraId="20FCE9EF" w14:textId="3C362CD8" w:rsidR="00181136" w:rsidRDefault="00181136" w:rsidP="00424992">
      <w:pPr>
        <w:spacing w:after="0" w:line="240" w:lineRule="auto"/>
        <w:rPr>
          <w:rFonts w:ascii="Calibri" w:hAnsi="Calibri" w:cs="Calibri"/>
          <w:sz w:val="22"/>
          <w:szCs w:val="22"/>
        </w:rPr>
      </w:pPr>
      <w:r>
        <w:rPr>
          <w:rFonts w:ascii="Calibri" w:hAnsi="Calibri" w:cs="Calibri"/>
          <w:sz w:val="22"/>
          <w:szCs w:val="22"/>
        </w:rPr>
        <w:t>Verse 9</w:t>
      </w:r>
    </w:p>
    <w:p w14:paraId="49285464" w14:textId="77777777" w:rsidR="00181136" w:rsidRDefault="00181136" w:rsidP="00424992">
      <w:pPr>
        <w:spacing w:after="0" w:line="240" w:lineRule="auto"/>
        <w:rPr>
          <w:rFonts w:ascii="Calibri" w:hAnsi="Calibri" w:cs="Calibri"/>
          <w:sz w:val="22"/>
          <w:szCs w:val="22"/>
        </w:rPr>
      </w:pPr>
    </w:p>
    <w:p w14:paraId="769C8C92" w14:textId="7D748B0C" w:rsidR="00181136" w:rsidRDefault="00181136" w:rsidP="00424992">
      <w:pPr>
        <w:spacing w:after="0" w:line="240" w:lineRule="auto"/>
        <w:rPr>
          <w:rFonts w:ascii="Calibri" w:hAnsi="Calibri" w:cs="Calibri"/>
          <w:sz w:val="22"/>
          <w:szCs w:val="22"/>
        </w:rPr>
      </w:pPr>
      <w:r>
        <w:rPr>
          <w:rFonts w:ascii="Calibri" w:hAnsi="Calibri" w:cs="Calibri"/>
          <w:sz w:val="22"/>
          <w:szCs w:val="22"/>
        </w:rPr>
        <w:t>Verse 11</w:t>
      </w:r>
    </w:p>
    <w:p w14:paraId="6021998C" w14:textId="77777777" w:rsidR="00181136" w:rsidRDefault="00181136" w:rsidP="00424992">
      <w:pPr>
        <w:spacing w:after="0" w:line="240" w:lineRule="auto"/>
        <w:rPr>
          <w:rFonts w:ascii="Calibri" w:hAnsi="Calibri" w:cs="Calibri"/>
          <w:sz w:val="22"/>
          <w:szCs w:val="22"/>
        </w:rPr>
      </w:pPr>
    </w:p>
    <w:p w14:paraId="6BA7450B" w14:textId="38DEBA59" w:rsidR="00181136" w:rsidRPr="00181136" w:rsidRDefault="00181136" w:rsidP="00424992">
      <w:pPr>
        <w:spacing w:after="0" w:line="240" w:lineRule="auto"/>
        <w:rPr>
          <w:rFonts w:ascii="Calibri" w:hAnsi="Calibri" w:cs="Calibri"/>
          <w:sz w:val="22"/>
          <w:szCs w:val="22"/>
        </w:rPr>
      </w:pPr>
      <w:r>
        <w:rPr>
          <w:rFonts w:ascii="Calibri" w:hAnsi="Calibri" w:cs="Calibri"/>
          <w:sz w:val="22"/>
          <w:szCs w:val="22"/>
        </w:rPr>
        <w:t>Verse 14</w:t>
      </w:r>
    </w:p>
    <w:p w14:paraId="3515D641" w14:textId="429916E4" w:rsidR="006C1AEF" w:rsidRPr="00181136" w:rsidRDefault="006C1AEF" w:rsidP="005A3DDB">
      <w:pPr>
        <w:spacing w:after="0" w:line="240" w:lineRule="auto"/>
        <w:rPr>
          <w:rFonts w:ascii="Calibri" w:hAnsi="Calibri" w:cs="Calibri"/>
          <w:sz w:val="22"/>
          <w:szCs w:val="22"/>
        </w:rPr>
      </w:pPr>
    </w:p>
    <w:p w14:paraId="447E84DE" w14:textId="77777777" w:rsidR="004461C1" w:rsidRPr="00181136" w:rsidRDefault="004461C1" w:rsidP="005A3DDB">
      <w:pPr>
        <w:spacing w:after="0" w:line="240" w:lineRule="auto"/>
        <w:rPr>
          <w:rFonts w:ascii="Calibri" w:hAnsi="Calibri" w:cs="Calibri"/>
          <w:sz w:val="22"/>
          <w:szCs w:val="22"/>
        </w:rPr>
      </w:pPr>
    </w:p>
    <w:p w14:paraId="4A1F51A4" w14:textId="2017A0BA" w:rsidR="001C2D2C" w:rsidRDefault="001C2D2C" w:rsidP="005A3DDB">
      <w:pPr>
        <w:spacing w:after="0" w:line="240" w:lineRule="auto"/>
        <w:rPr>
          <w:rFonts w:ascii="Calibri" w:hAnsi="Calibri" w:cs="Calibri"/>
          <w:sz w:val="22"/>
          <w:szCs w:val="22"/>
        </w:rPr>
      </w:pPr>
      <w:r>
        <w:rPr>
          <w:rFonts w:ascii="Calibri" w:hAnsi="Calibri" w:cs="Calibri"/>
          <w:sz w:val="22"/>
          <w:szCs w:val="22"/>
        </w:rPr>
        <w:t>As we reflect on God’s relationship to Israel and Judah, here are some questions to consider:</w:t>
      </w:r>
    </w:p>
    <w:p w14:paraId="7DFC0D82" w14:textId="2B40BF79" w:rsidR="001C2D2C" w:rsidRPr="001C2D2C" w:rsidRDefault="001C2D2C" w:rsidP="001C2D2C">
      <w:pPr>
        <w:pStyle w:val="ListParagraph"/>
        <w:numPr>
          <w:ilvl w:val="0"/>
          <w:numId w:val="3"/>
        </w:numPr>
        <w:spacing w:after="0" w:line="240" w:lineRule="auto"/>
        <w:rPr>
          <w:rFonts w:ascii="Calibri" w:hAnsi="Calibri" w:cs="Calibri"/>
          <w:sz w:val="22"/>
          <w:szCs w:val="22"/>
        </w:rPr>
      </w:pPr>
      <w:r w:rsidRPr="001C2D2C">
        <w:rPr>
          <w:rFonts w:ascii="Calibri" w:hAnsi="Calibri" w:cs="Calibri"/>
          <w:sz w:val="22"/>
          <w:szCs w:val="22"/>
        </w:rPr>
        <w:t>What has God done for you to help you understand the truth of the gospel and to keep following Him?</w:t>
      </w:r>
    </w:p>
    <w:p w14:paraId="158B3AC8" w14:textId="25AAF9E0" w:rsidR="001C2D2C" w:rsidRPr="001C2D2C" w:rsidRDefault="001C2D2C" w:rsidP="001C2D2C">
      <w:pPr>
        <w:pStyle w:val="ListParagraph"/>
        <w:numPr>
          <w:ilvl w:val="0"/>
          <w:numId w:val="3"/>
        </w:numPr>
        <w:spacing w:after="0" w:line="240" w:lineRule="auto"/>
        <w:rPr>
          <w:rFonts w:ascii="Calibri" w:hAnsi="Calibri" w:cs="Calibri"/>
          <w:sz w:val="22"/>
          <w:szCs w:val="22"/>
        </w:rPr>
      </w:pPr>
      <w:r w:rsidRPr="001C2D2C">
        <w:rPr>
          <w:rFonts w:ascii="Calibri" w:hAnsi="Calibri" w:cs="Calibri"/>
          <w:sz w:val="22"/>
          <w:szCs w:val="22"/>
        </w:rPr>
        <w:t>Where are you in your Christian life right now – faithful, wavering, or rebelling?</w:t>
      </w:r>
    </w:p>
    <w:p w14:paraId="6FE10E55" w14:textId="3028BB6C" w:rsidR="001C2D2C" w:rsidRPr="001C2D2C" w:rsidRDefault="001C2D2C" w:rsidP="001C2D2C">
      <w:pPr>
        <w:pStyle w:val="ListParagraph"/>
        <w:numPr>
          <w:ilvl w:val="0"/>
          <w:numId w:val="3"/>
        </w:numPr>
        <w:spacing w:after="0" w:line="240" w:lineRule="auto"/>
        <w:rPr>
          <w:rFonts w:ascii="Calibri" w:hAnsi="Calibri" w:cs="Calibri"/>
          <w:sz w:val="22"/>
          <w:szCs w:val="22"/>
        </w:rPr>
      </w:pPr>
      <w:r w:rsidRPr="001C2D2C">
        <w:rPr>
          <w:rFonts w:ascii="Calibri" w:hAnsi="Calibri" w:cs="Calibri"/>
          <w:sz w:val="22"/>
          <w:szCs w:val="22"/>
        </w:rPr>
        <w:t>Is your life marked by God’s love, God’s justice, and faithful obedience to His truth?</w:t>
      </w:r>
    </w:p>
    <w:p w14:paraId="341D5A00" w14:textId="1D2BB0C2" w:rsidR="001C2D2C" w:rsidRPr="001C2D2C" w:rsidRDefault="001C2D2C" w:rsidP="001C2D2C">
      <w:pPr>
        <w:pStyle w:val="ListParagraph"/>
        <w:numPr>
          <w:ilvl w:val="0"/>
          <w:numId w:val="3"/>
        </w:numPr>
        <w:spacing w:after="0" w:line="240" w:lineRule="auto"/>
        <w:rPr>
          <w:rFonts w:ascii="Calibri" w:hAnsi="Calibri" w:cs="Calibri"/>
          <w:sz w:val="22"/>
          <w:szCs w:val="22"/>
        </w:rPr>
      </w:pPr>
      <w:r w:rsidRPr="001C2D2C">
        <w:rPr>
          <w:rFonts w:ascii="Calibri" w:hAnsi="Calibri" w:cs="Calibri"/>
          <w:sz w:val="22"/>
          <w:szCs w:val="22"/>
        </w:rPr>
        <w:t>What can you do to remain faithful, strengthen your faithfulness, or return to faithfulness?</w:t>
      </w:r>
    </w:p>
    <w:sectPr w:rsidR="001C2D2C" w:rsidRPr="001C2D2C" w:rsidSect="00484F2A">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FC4F57" w14:textId="77777777" w:rsidR="00484F2A" w:rsidRDefault="00484F2A" w:rsidP="00D67783">
      <w:pPr>
        <w:spacing w:after="0" w:line="240" w:lineRule="auto"/>
      </w:pPr>
      <w:r>
        <w:separator/>
      </w:r>
    </w:p>
  </w:endnote>
  <w:endnote w:type="continuationSeparator" w:id="0">
    <w:p w14:paraId="282E5EE1" w14:textId="77777777" w:rsidR="00484F2A" w:rsidRDefault="00484F2A" w:rsidP="00D67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3E05D7" w14:textId="77777777" w:rsidR="00484F2A" w:rsidRDefault="00484F2A" w:rsidP="00D67783">
      <w:pPr>
        <w:spacing w:after="0" w:line="240" w:lineRule="auto"/>
      </w:pPr>
      <w:r>
        <w:separator/>
      </w:r>
    </w:p>
  </w:footnote>
  <w:footnote w:type="continuationSeparator" w:id="0">
    <w:p w14:paraId="5417CB01" w14:textId="77777777" w:rsidR="00484F2A" w:rsidRDefault="00484F2A" w:rsidP="00D677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306490"/>
    <w:multiLevelType w:val="hybridMultilevel"/>
    <w:tmpl w:val="4CAA6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1C52E5"/>
    <w:multiLevelType w:val="hybridMultilevel"/>
    <w:tmpl w:val="CD106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077263"/>
    <w:multiLevelType w:val="hybridMultilevel"/>
    <w:tmpl w:val="FF16A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3506649">
    <w:abstractNumId w:val="2"/>
  </w:num>
  <w:num w:numId="2" w16cid:durableId="777724704">
    <w:abstractNumId w:val="1"/>
  </w:num>
  <w:num w:numId="3" w16cid:durableId="1390760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783"/>
    <w:rsid w:val="00135C96"/>
    <w:rsid w:val="00181136"/>
    <w:rsid w:val="00193553"/>
    <w:rsid w:val="001C2D2C"/>
    <w:rsid w:val="001F7A32"/>
    <w:rsid w:val="00276E9A"/>
    <w:rsid w:val="0040250D"/>
    <w:rsid w:val="00424992"/>
    <w:rsid w:val="004275C7"/>
    <w:rsid w:val="004461C1"/>
    <w:rsid w:val="00484F2A"/>
    <w:rsid w:val="004B5A42"/>
    <w:rsid w:val="00560311"/>
    <w:rsid w:val="005A3DDB"/>
    <w:rsid w:val="006C1AEF"/>
    <w:rsid w:val="00AA6184"/>
    <w:rsid w:val="00C821EF"/>
    <w:rsid w:val="00C876E8"/>
    <w:rsid w:val="00D351CF"/>
    <w:rsid w:val="00D67783"/>
    <w:rsid w:val="00D97D0C"/>
    <w:rsid w:val="00E514CF"/>
    <w:rsid w:val="00EA7B81"/>
    <w:rsid w:val="00FD7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8A616"/>
  <w15:chartTrackingRefBased/>
  <w15:docId w15:val="{D0A39173-6ADC-4DAE-A170-4F903A91F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77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77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77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77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77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77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77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77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77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77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77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77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77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77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77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77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77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7783"/>
    <w:rPr>
      <w:rFonts w:eastAsiaTheme="majorEastAsia" w:cstheme="majorBidi"/>
      <w:color w:val="272727" w:themeColor="text1" w:themeTint="D8"/>
    </w:rPr>
  </w:style>
  <w:style w:type="paragraph" w:styleId="Title">
    <w:name w:val="Title"/>
    <w:basedOn w:val="Normal"/>
    <w:next w:val="Normal"/>
    <w:link w:val="TitleChar"/>
    <w:uiPriority w:val="10"/>
    <w:qFormat/>
    <w:rsid w:val="00D677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77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77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77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7783"/>
    <w:pPr>
      <w:spacing w:before="160"/>
      <w:jc w:val="center"/>
    </w:pPr>
    <w:rPr>
      <w:i/>
      <w:iCs/>
      <w:color w:val="404040" w:themeColor="text1" w:themeTint="BF"/>
    </w:rPr>
  </w:style>
  <w:style w:type="character" w:customStyle="1" w:styleId="QuoteChar">
    <w:name w:val="Quote Char"/>
    <w:basedOn w:val="DefaultParagraphFont"/>
    <w:link w:val="Quote"/>
    <w:uiPriority w:val="29"/>
    <w:rsid w:val="00D67783"/>
    <w:rPr>
      <w:i/>
      <w:iCs/>
      <w:color w:val="404040" w:themeColor="text1" w:themeTint="BF"/>
    </w:rPr>
  </w:style>
  <w:style w:type="paragraph" w:styleId="ListParagraph">
    <w:name w:val="List Paragraph"/>
    <w:basedOn w:val="Normal"/>
    <w:uiPriority w:val="34"/>
    <w:qFormat/>
    <w:rsid w:val="00D67783"/>
    <w:pPr>
      <w:ind w:left="720"/>
      <w:contextualSpacing/>
    </w:pPr>
  </w:style>
  <w:style w:type="character" w:styleId="IntenseEmphasis">
    <w:name w:val="Intense Emphasis"/>
    <w:basedOn w:val="DefaultParagraphFont"/>
    <w:uiPriority w:val="21"/>
    <w:qFormat/>
    <w:rsid w:val="00D67783"/>
    <w:rPr>
      <w:i/>
      <w:iCs/>
      <w:color w:val="0F4761" w:themeColor="accent1" w:themeShade="BF"/>
    </w:rPr>
  </w:style>
  <w:style w:type="paragraph" w:styleId="IntenseQuote">
    <w:name w:val="Intense Quote"/>
    <w:basedOn w:val="Normal"/>
    <w:next w:val="Normal"/>
    <w:link w:val="IntenseQuoteChar"/>
    <w:uiPriority w:val="30"/>
    <w:qFormat/>
    <w:rsid w:val="00D677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7783"/>
    <w:rPr>
      <w:i/>
      <w:iCs/>
      <w:color w:val="0F4761" w:themeColor="accent1" w:themeShade="BF"/>
    </w:rPr>
  </w:style>
  <w:style w:type="character" w:styleId="IntenseReference">
    <w:name w:val="Intense Reference"/>
    <w:basedOn w:val="DefaultParagraphFont"/>
    <w:uiPriority w:val="32"/>
    <w:qFormat/>
    <w:rsid w:val="00D6778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1112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1442</TotalTime>
  <Pages>3</Pages>
  <Words>1089</Words>
  <Characters>6213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Sanders</dc:creator>
  <cp:keywords/>
  <dc:description/>
  <cp:lastModifiedBy>Matt Sanders</cp:lastModifiedBy>
  <cp:revision>2</cp:revision>
  <dcterms:created xsi:type="dcterms:W3CDTF">2024-04-08T19:02:00Z</dcterms:created>
  <dcterms:modified xsi:type="dcterms:W3CDTF">2024-04-09T19:45:00Z</dcterms:modified>
</cp:coreProperties>
</file>