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B7DB1" w14:textId="77777777" w:rsidR="00D82EF2" w:rsidRPr="00E9743D" w:rsidRDefault="00D82EF2" w:rsidP="00D82EF2">
      <w:pPr>
        <w:spacing w:after="0" w:line="240" w:lineRule="auto"/>
        <w:rPr>
          <w:rFonts w:ascii="Calibri" w:hAnsi="Calibri" w:cs="Calibri"/>
        </w:rPr>
      </w:pPr>
      <w:r w:rsidRPr="00DA670B">
        <w:rPr>
          <w:rFonts w:ascii="Calibri" w:hAnsi="Calibri" w:cs="Calibri"/>
          <w:b/>
          <w:bCs/>
        </w:rPr>
        <w:t>A Study of John 6:60-71</w:t>
      </w:r>
    </w:p>
    <w:p w14:paraId="2301CA4E" w14:textId="77777777" w:rsidR="00D82EF2" w:rsidRDefault="00D82EF2" w:rsidP="00D82EF2">
      <w:pPr>
        <w:spacing w:after="0" w:line="240" w:lineRule="auto"/>
        <w:rPr>
          <w:rFonts w:ascii="Calibri" w:hAnsi="Calibri" w:cs="Calibri"/>
          <w:bCs/>
          <w:sz w:val="22"/>
          <w:szCs w:val="22"/>
        </w:rPr>
      </w:pPr>
      <w:r>
        <w:rPr>
          <w:rFonts w:ascii="Calibri" w:hAnsi="Calibri" w:cs="Calibri"/>
          <w:bCs/>
          <w:sz w:val="22"/>
          <w:szCs w:val="22"/>
        </w:rPr>
        <w:t>Before we move on to the text for this week, we will review some of the major ideas in the first six chapters of the Gospel of John.</w:t>
      </w:r>
    </w:p>
    <w:p w14:paraId="16BAC9C9" w14:textId="77777777" w:rsidR="00D82EF2" w:rsidRDefault="00D82EF2" w:rsidP="00D82EF2">
      <w:pPr>
        <w:spacing w:after="0" w:line="240" w:lineRule="auto"/>
        <w:rPr>
          <w:rFonts w:ascii="Calibri" w:hAnsi="Calibri" w:cs="Calibri"/>
          <w:bCs/>
          <w:sz w:val="22"/>
          <w:szCs w:val="22"/>
        </w:rPr>
      </w:pPr>
    </w:p>
    <w:p w14:paraId="16DBE762" w14:textId="77777777" w:rsidR="00D82EF2" w:rsidRPr="00DA670B" w:rsidRDefault="00D82EF2" w:rsidP="00D82EF2">
      <w:pPr>
        <w:spacing w:after="0" w:line="240" w:lineRule="auto"/>
        <w:rPr>
          <w:rFonts w:ascii="Calibri" w:hAnsi="Calibri" w:cs="Calibri"/>
          <w:bCs/>
          <w:sz w:val="22"/>
          <w:szCs w:val="22"/>
          <w:u w:val="single"/>
        </w:rPr>
      </w:pPr>
      <w:r>
        <w:rPr>
          <w:rFonts w:ascii="Calibri" w:hAnsi="Calibri" w:cs="Calibri"/>
          <w:bCs/>
          <w:sz w:val="22"/>
          <w:szCs w:val="22"/>
          <w:u w:val="single"/>
        </w:rPr>
        <w:t>The theme of witness</w:t>
      </w:r>
    </w:p>
    <w:p w14:paraId="0D485965" w14:textId="77777777" w:rsidR="00D82EF2" w:rsidRDefault="00D82EF2" w:rsidP="00D82EF2">
      <w:pPr>
        <w:spacing w:after="0" w:line="240" w:lineRule="auto"/>
        <w:rPr>
          <w:rFonts w:ascii="Calibri" w:hAnsi="Calibri" w:cs="Calibri"/>
          <w:bCs/>
          <w:sz w:val="22"/>
          <w:szCs w:val="22"/>
        </w:rPr>
      </w:pPr>
      <w:r>
        <w:rPr>
          <w:rFonts w:ascii="Calibri" w:hAnsi="Calibri" w:cs="Calibri"/>
          <w:bCs/>
          <w:sz w:val="22"/>
          <w:szCs w:val="22"/>
        </w:rPr>
        <w:t>The importance of witness has been emphasized throughout the first six chapters. What does the example of John the Baptist tell us about witnessing? Use the following passages to help review:</w:t>
      </w:r>
    </w:p>
    <w:p w14:paraId="2B9A3369" w14:textId="77777777" w:rsidR="00D82EF2" w:rsidRDefault="00D82EF2" w:rsidP="00D82EF2">
      <w:pPr>
        <w:spacing w:after="0" w:line="240" w:lineRule="auto"/>
        <w:rPr>
          <w:rFonts w:ascii="Calibri" w:hAnsi="Calibri" w:cs="Calibri"/>
          <w:bCs/>
          <w:sz w:val="22"/>
          <w:szCs w:val="22"/>
        </w:rPr>
      </w:pPr>
      <w:r w:rsidRPr="00FE0412">
        <w:rPr>
          <w:rFonts w:ascii="Calibri" w:hAnsi="Calibri" w:cs="Calibri"/>
          <w:bCs/>
          <w:sz w:val="22"/>
          <w:szCs w:val="22"/>
        </w:rPr>
        <w:t>1:6-8</w:t>
      </w:r>
      <w:r>
        <w:rPr>
          <w:rFonts w:ascii="Calibri" w:hAnsi="Calibri" w:cs="Calibri"/>
          <w:bCs/>
          <w:sz w:val="22"/>
          <w:szCs w:val="22"/>
        </w:rPr>
        <w:t xml:space="preserve">, </w:t>
      </w:r>
      <w:r w:rsidRPr="00FE0412">
        <w:rPr>
          <w:rFonts w:ascii="Calibri" w:hAnsi="Calibri" w:cs="Calibri"/>
          <w:bCs/>
          <w:sz w:val="22"/>
          <w:szCs w:val="22"/>
        </w:rPr>
        <w:t>1:19-42</w:t>
      </w:r>
      <w:r>
        <w:rPr>
          <w:rFonts w:ascii="Calibri" w:hAnsi="Calibri" w:cs="Calibri"/>
          <w:bCs/>
          <w:sz w:val="22"/>
          <w:szCs w:val="22"/>
        </w:rPr>
        <w:t xml:space="preserve">, </w:t>
      </w:r>
      <w:r w:rsidRPr="00FE0412">
        <w:rPr>
          <w:rFonts w:ascii="Calibri" w:hAnsi="Calibri" w:cs="Calibri"/>
          <w:bCs/>
          <w:sz w:val="22"/>
          <w:szCs w:val="22"/>
        </w:rPr>
        <w:t>3:22-35</w:t>
      </w:r>
      <w:r>
        <w:rPr>
          <w:rFonts w:ascii="Calibri" w:hAnsi="Calibri" w:cs="Calibri"/>
          <w:bCs/>
          <w:sz w:val="22"/>
          <w:szCs w:val="22"/>
        </w:rPr>
        <w:t xml:space="preserve">, </w:t>
      </w:r>
      <w:r w:rsidRPr="00FE0412">
        <w:rPr>
          <w:rFonts w:ascii="Calibri" w:hAnsi="Calibri" w:cs="Calibri"/>
          <w:bCs/>
          <w:sz w:val="22"/>
          <w:szCs w:val="22"/>
        </w:rPr>
        <w:t>5:33-36</w:t>
      </w:r>
      <w:r>
        <w:rPr>
          <w:rFonts w:ascii="Calibri" w:hAnsi="Calibri" w:cs="Calibri"/>
          <w:bCs/>
          <w:sz w:val="22"/>
          <w:szCs w:val="22"/>
        </w:rPr>
        <w:t>.</w:t>
      </w:r>
    </w:p>
    <w:p w14:paraId="55B31411" w14:textId="77777777" w:rsidR="00D82EF2" w:rsidRPr="00E91AA4" w:rsidRDefault="00D82EF2" w:rsidP="00D82EF2">
      <w:pPr>
        <w:pStyle w:val="ListParagraph"/>
        <w:numPr>
          <w:ilvl w:val="0"/>
          <w:numId w:val="7"/>
        </w:numPr>
        <w:spacing w:after="0" w:line="240" w:lineRule="auto"/>
        <w:rPr>
          <w:rFonts w:ascii="Calibri" w:hAnsi="Calibri" w:cs="Calibri"/>
          <w:bCs/>
          <w:sz w:val="22"/>
          <w:szCs w:val="22"/>
        </w:rPr>
      </w:pPr>
      <w:r>
        <w:rPr>
          <w:rFonts w:ascii="Calibri" w:hAnsi="Calibri" w:cs="Calibri"/>
          <w:bCs/>
          <w:sz w:val="22"/>
          <w:szCs w:val="22"/>
        </w:rPr>
        <w:t>All as witnesses we do should be pointing people toward _______________________.</w:t>
      </w:r>
    </w:p>
    <w:p w14:paraId="5215B09C" w14:textId="77777777" w:rsidR="00D82EF2" w:rsidRPr="00E91AA4" w:rsidRDefault="00D82EF2" w:rsidP="00D82EF2">
      <w:pPr>
        <w:pStyle w:val="ListParagraph"/>
        <w:numPr>
          <w:ilvl w:val="0"/>
          <w:numId w:val="7"/>
        </w:numPr>
        <w:spacing w:after="0" w:line="240" w:lineRule="auto"/>
        <w:rPr>
          <w:rFonts w:ascii="Calibri" w:hAnsi="Calibri" w:cs="Calibri"/>
          <w:bCs/>
          <w:sz w:val="22"/>
          <w:szCs w:val="22"/>
        </w:rPr>
      </w:pPr>
      <w:r>
        <w:rPr>
          <w:rFonts w:ascii="Calibri" w:hAnsi="Calibri" w:cs="Calibri"/>
          <w:bCs/>
          <w:sz w:val="22"/>
          <w:szCs w:val="22"/>
        </w:rPr>
        <w:t>We need to recognize our r____________ in our relationship to Jesus.</w:t>
      </w:r>
    </w:p>
    <w:p w14:paraId="252521BF" w14:textId="77777777" w:rsidR="00D82EF2" w:rsidRPr="00E91AA4" w:rsidRDefault="00D82EF2" w:rsidP="00D82EF2">
      <w:pPr>
        <w:pStyle w:val="ListParagraph"/>
        <w:numPr>
          <w:ilvl w:val="0"/>
          <w:numId w:val="7"/>
        </w:numPr>
        <w:spacing w:after="0" w:line="240" w:lineRule="auto"/>
        <w:rPr>
          <w:rFonts w:ascii="Calibri" w:hAnsi="Calibri" w:cs="Calibri"/>
          <w:bCs/>
          <w:sz w:val="22"/>
          <w:szCs w:val="22"/>
        </w:rPr>
      </w:pPr>
      <w:r>
        <w:rPr>
          <w:rFonts w:ascii="Calibri" w:hAnsi="Calibri" w:cs="Calibri"/>
          <w:bCs/>
          <w:sz w:val="22"/>
          <w:szCs w:val="22"/>
        </w:rPr>
        <w:t>We need to have a spirit of h____________________ when we witness.</w:t>
      </w:r>
    </w:p>
    <w:p w14:paraId="1C8C6465" w14:textId="77777777" w:rsidR="00D82EF2" w:rsidRDefault="00D82EF2" w:rsidP="00D82EF2">
      <w:pPr>
        <w:spacing w:after="0" w:line="240" w:lineRule="auto"/>
        <w:rPr>
          <w:rFonts w:ascii="Calibri" w:hAnsi="Calibri" w:cs="Calibri"/>
          <w:bCs/>
          <w:sz w:val="22"/>
          <w:szCs w:val="22"/>
        </w:rPr>
      </w:pPr>
    </w:p>
    <w:p w14:paraId="50F43F85" w14:textId="77777777" w:rsidR="00D82EF2" w:rsidRDefault="00D82EF2" w:rsidP="00D82EF2">
      <w:pPr>
        <w:spacing w:after="0" w:line="240" w:lineRule="auto"/>
        <w:rPr>
          <w:rFonts w:ascii="Calibri" w:hAnsi="Calibri" w:cs="Calibri"/>
          <w:bCs/>
          <w:sz w:val="22"/>
          <w:szCs w:val="22"/>
        </w:rPr>
      </w:pPr>
      <w:r>
        <w:rPr>
          <w:rFonts w:ascii="Calibri" w:hAnsi="Calibri" w:cs="Calibri"/>
          <w:bCs/>
          <w:sz w:val="22"/>
          <w:szCs w:val="22"/>
        </w:rPr>
        <w:t>Jesus is presented as the perfect example of a witness. We see Him in action in speaking with Nicodemus and the Samaritan woman at the well and then the people from her town. Jesus is also witnessing whenever He teaches or disputes with the religious leaders. What does His example teach us?</w:t>
      </w:r>
    </w:p>
    <w:p w14:paraId="4535C06F" w14:textId="77777777" w:rsidR="00D82EF2" w:rsidRDefault="00D82EF2" w:rsidP="00D82EF2">
      <w:pPr>
        <w:spacing w:after="0" w:line="240" w:lineRule="auto"/>
        <w:rPr>
          <w:rFonts w:ascii="Calibri" w:hAnsi="Calibri" w:cs="Calibri"/>
          <w:bCs/>
          <w:sz w:val="22"/>
          <w:szCs w:val="22"/>
        </w:rPr>
      </w:pPr>
    </w:p>
    <w:p w14:paraId="3A244A7A" w14:textId="77777777" w:rsidR="00D82EF2" w:rsidRPr="00DC1206" w:rsidRDefault="00D82EF2" w:rsidP="00D82EF2">
      <w:pPr>
        <w:pStyle w:val="ListParagraph"/>
        <w:numPr>
          <w:ilvl w:val="0"/>
          <w:numId w:val="8"/>
        </w:numPr>
        <w:spacing w:after="0" w:line="240" w:lineRule="auto"/>
        <w:rPr>
          <w:rFonts w:ascii="Calibri" w:hAnsi="Calibri" w:cs="Calibri"/>
          <w:bCs/>
          <w:sz w:val="22"/>
          <w:szCs w:val="22"/>
        </w:rPr>
      </w:pPr>
      <w:r>
        <w:rPr>
          <w:rFonts w:ascii="Calibri" w:hAnsi="Calibri" w:cs="Calibri"/>
          <w:bCs/>
          <w:sz w:val="22"/>
          <w:szCs w:val="22"/>
        </w:rPr>
        <w:t xml:space="preserve">5:19, 36 – Jesus only does what is the will of the _________________. </w:t>
      </w:r>
      <w:r>
        <w:rPr>
          <w:rFonts w:ascii="Calibri" w:hAnsi="Calibri" w:cs="Calibri"/>
          <w:bCs/>
          <w:i/>
          <w:iCs/>
          <w:sz w:val="22"/>
          <w:szCs w:val="22"/>
        </w:rPr>
        <w:t>Jesus will tie specifically what He says to the Father in 7:16.</w:t>
      </w:r>
    </w:p>
    <w:p w14:paraId="1D49F03B" w14:textId="77777777" w:rsidR="00D82EF2" w:rsidRPr="00DC1206" w:rsidRDefault="00D82EF2" w:rsidP="00D82EF2">
      <w:pPr>
        <w:pStyle w:val="ListParagraph"/>
        <w:numPr>
          <w:ilvl w:val="0"/>
          <w:numId w:val="8"/>
        </w:numPr>
        <w:spacing w:after="0" w:line="240" w:lineRule="auto"/>
        <w:rPr>
          <w:rFonts w:ascii="Calibri" w:hAnsi="Calibri" w:cs="Calibri"/>
          <w:bCs/>
          <w:sz w:val="22"/>
          <w:szCs w:val="22"/>
        </w:rPr>
      </w:pPr>
      <w:r>
        <w:rPr>
          <w:rFonts w:ascii="Calibri" w:hAnsi="Calibri" w:cs="Calibri"/>
          <w:bCs/>
          <w:sz w:val="22"/>
          <w:szCs w:val="22"/>
        </w:rPr>
        <w:t>4:16-18 – Jesus shows that witnessing should be r____________________ and compassionate.</w:t>
      </w:r>
    </w:p>
    <w:p w14:paraId="3891CCF8" w14:textId="77777777" w:rsidR="00D82EF2" w:rsidRPr="00DC1206" w:rsidRDefault="00D82EF2" w:rsidP="00D82EF2">
      <w:pPr>
        <w:pStyle w:val="ListParagraph"/>
        <w:numPr>
          <w:ilvl w:val="0"/>
          <w:numId w:val="8"/>
        </w:numPr>
        <w:spacing w:after="0" w:line="240" w:lineRule="auto"/>
        <w:rPr>
          <w:rFonts w:ascii="Calibri" w:hAnsi="Calibri" w:cs="Calibri"/>
          <w:bCs/>
          <w:sz w:val="22"/>
          <w:szCs w:val="22"/>
        </w:rPr>
      </w:pPr>
      <w:r>
        <w:rPr>
          <w:rFonts w:ascii="Calibri" w:hAnsi="Calibri" w:cs="Calibri"/>
          <w:bCs/>
          <w:sz w:val="22"/>
          <w:szCs w:val="22"/>
        </w:rPr>
        <w:t xml:space="preserve">3:9-15 – Jesus shows that witnessing means that sometimes we </w:t>
      </w:r>
      <w:proofErr w:type="gramStart"/>
      <w:r>
        <w:rPr>
          <w:rFonts w:ascii="Calibri" w:hAnsi="Calibri" w:cs="Calibri"/>
          <w:bCs/>
          <w:sz w:val="22"/>
          <w:szCs w:val="22"/>
        </w:rPr>
        <w:t>have to</w:t>
      </w:r>
      <w:proofErr w:type="gramEnd"/>
      <w:r>
        <w:rPr>
          <w:rFonts w:ascii="Calibri" w:hAnsi="Calibri" w:cs="Calibri"/>
          <w:bCs/>
          <w:sz w:val="22"/>
          <w:szCs w:val="22"/>
        </w:rPr>
        <w:t xml:space="preserve"> speak d______________ truth.</w:t>
      </w:r>
    </w:p>
    <w:p w14:paraId="4C710F26" w14:textId="77777777" w:rsidR="00D82EF2" w:rsidRPr="00FE0412" w:rsidRDefault="00D82EF2" w:rsidP="00D82EF2">
      <w:pPr>
        <w:pStyle w:val="ListParagraph"/>
        <w:numPr>
          <w:ilvl w:val="0"/>
          <w:numId w:val="8"/>
        </w:numPr>
        <w:spacing w:after="0" w:line="240" w:lineRule="auto"/>
        <w:rPr>
          <w:rFonts w:ascii="Calibri" w:hAnsi="Calibri" w:cs="Calibri"/>
          <w:bCs/>
          <w:sz w:val="22"/>
          <w:szCs w:val="22"/>
        </w:rPr>
      </w:pPr>
      <w:r>
        <w:rPr>
          <w:rFonts w:ascii="Calibri" w:hAnsi="Calibri" w:cs="Calibri"/>
          <w:bCs/>
          <w:sz w:val="22"/>
          <w:szCs w:val="22"/>
        </w:rPr>
        <w:t xml:space="preserve">3:16, 4:14, 5:24, 6:40, and others – Jesus shows that witnessing focuses on the g__________ n____________ of eternal life for all who believe in Jesus. </w:t>
      </w:r>
    </w:p>
    <w:p w14:paraId="285F0278" w14:textId="77777777" w:rsidR="00D82EF2" w:rsidRDefault="00D82EF2" w:rsidP="00D82EF2">
      <w:pPr>
        <w:spacing w:after="0" w:line="240" w:lineRule="auto"/>
        <w:rPr>
          <w:rFonts w:ascii="Calibri" w:hAnsi="Calibri" w:cs="Calibri"/>
          <w:bCs/>
          <w:sz w:val="22"/>
          <w:szCs w:val="22"/>
        </w:rPr>
      </w:pPr>
    </w:p>
    <w:p w14:paraId="5FEE6B04" w14:textId="77777777" w:rsidR="00D82EF2" w:rsidRPr="00154EDA" w:rsidRDefault="00D82EF2" w:rsidP="00D82EF2">
      <w:pPr>
        <w:spacing w:after="0" w:line="240" w:lineRule="auto"/>
        <w:rPr>
          <w:rFonts w:ascii="Calibri" w:hAnsi="Calibri" w:cs="Calibri"/>
          <w:bCs/>
          <w:sz w:val="22"/>
          <w:szCs w:val="22"/>
          <w:u w:val="single"/>
        </w:rPr>
      </w:pPr>
      <w:r>
        <w:rPr>
          <w:rFonts w:ascii="Calibri" w:hAnsi="Calibri" w:cs="Calibri"/>
          <w:bCs/>
          <w:sz w:val="22"/>
          <w:szCs w:val="22"/>
          <w:u w:val="single"/>
        </w:rPr>
        <w:t>True faith and incomplete faith</w:t>
      </w:r>
    </w:p>
    <w:p w14:paraId="588C65D9" w14:textId="77777777" w:rsidR="00D82EF2" w:rsidRDefault="00D82EF2" w:rsidP="00D82EF2">
      <w:pPr>
        <w:spacing w:after="0" w:line="240" w:lineRule="auto"/>
        <w:rPr>
          <w:rFonts w:ascii="Calibri" w:hAnsi="Calibri" w:cs="Calibri"/>
          <w:bCs/>
          <w:sz w:val="22"/>
          <w:szCs w:val="22"/>
        </w:rPr>
      </w:pPr>
      <w:r>
        <w:rPr>
          <w:rFonts w:ascii="Calibri" w:hAnsi="Calibri" w:cs="Calibri"/>
          <w:bCs/>
          <w:sz w:val="22"/>
          <w:szCs w:val="22"/>
        </w:rPr>
        <w:t>John uses “believe” and “faith” to mean different things. Sometimes, he means complete, saving faith. Other times, he means a flawed faith. Overall, he is teaching what true faith is. What have we learned from some of these passages:</w:t>
      </w:r>
    </w:p>
    <w:p w14:paraId="1D2C172B" w14:textId="77777777" w:rsidR="00D82EF2" w:rsidRDefault="00D82EF2" w:rsidP="00D82EF2">
      <w:pPr>
        <w:pStyle w:val="ListParagraph"/>
        <w:numPr>
          <w:ilvl w:val="0"/>
          <w:numId w:val="9"/>
        </w:numPr>
        <w:spacing w:after="0" w:line="240" w:lineRule="auto"/>
        <w:rPr>
          <w:rFonts w:ascii="Calibri" w:hAnsi="Calibri" w:cs="Calibri"/>
          <w:bCs/>
          <w:sz w:val="22"/>
          <w:szCs w:val="22"/>
        </w:rPr>
      </w:pPr>
      <w:r>
        <w:rPr>
          <w:rFonts w:ascii="Calibri" w:hAnsi="Calibri" w:cs="Calibri"/>
          <w:bCs/>
          <w:sz w:val="22"/>
          <w:szCs w:val="22"/>
        </w:rPr>
        <w:t>1:12-13 – Those with true belief are b__________ of God and adopted c____________ of God.</w:t>
      </w:r>
    </w:p>
    <w:p w14:paraId="3F817E39" w14:textId="77777777" w:rsidR="00D82EF2" w:rsidRDefault="00D82EF2" w:rsidP="00D82EF2">
      <w:pPr>
        <w:pStyle w:val="ListParagraph"/>
        <w:numPr>
          <w:ilvl w:val="0"/>
          <w:numId w:val="9"/>
        </w:numPr>
        <w:spacing w:after="0" w:line="240" w:lineRule="auto"/>
        <w:rPr>
          <w:rFonts w:ascii="Calibri" w:hAnsi="Calibri" w:cs="Calibri"/>
          <w:bCs/>
          <w:sz w:val="22"/>
          <w:szCs w:val="22"/>
        </w:rPr>
      </w:pPr>
      <w:r>
        <w:rPr>
          <w:rFonts w:ascii="Calibri" w:hAnsi="Calibri" w:cs="Calibri"/>
          <w:bCs/>
          <w:sz w:val="22"/>
          <w:szCs w:val="22"/>
        </w:rPr>
        <w:t>2:6-11 – True belief requires right k______________ and right u_____________________ that helps reveal the g_____________ of Christ.</w:t>
      </w:r>
    </w:p>
    <w:p w14:paraId="65D433FC" w14:textId="77777777" w:rsidR="00D82EF2" w:rsidRDefault="00D82EF2" w:rsidP="00D82EF2">
      <w:pPr>
        <w:pStyle w:val="ListParagraph"/>
        <w:numPr>
          <w:ilvl w:val="0"/>
          <w:numId w:val="9"/>
        </w:numPr>
        <w:spacing w:after="0" w:line="240" w:lineRule="auto"/>
        <w:rPr>
          <w:rFonts w:ascii="Calibri" w:hAnsi="Calibri" w:cs="Calibri"/>
          <w:bCs/>
          <w:sz w:val="22"/>
          <w:szCs w:val="22"/>
        </w:rPr>
      </w:pPr>
      <w:r w:rsidRPr="00DF2D23">
        <w:rPr>
          <w:rFonts w:ascii="Calibri" w:hAnsi="Calibri" w:cs="Calibri"/>
          <w:bCs/>
          <w:sz w:val="22"/>
          <w:szCs w:val="22"/>
        </w:rPr>
        <w:t>2:23-25</w:t>
      </w:r>
      <w:r>
        <w:rPr>
          <w:rFonts w:ascii="Calibri" w:hAnsi="Calibri" w:cs="Calibri"/>
          <w:bCs/>
          <w:sz w:val="22"/>
          <w:szCs w:val="22"/>
        </w:rPr>
        <w:t xml:space="preserve"> – Incomplete faith is belief only in the p_____________ of Jesus.</w:t>
      </w:r>
    </w:p>
    <w:p w14:paraId="18DB3E3D" w14:textId="77777777" w:rsidR="00D82EF2" w:rsidRDefault="00D82EF2" w:rsidP="00D82EF2">
      <w:pPr>
        <w:pStyle w:val="ListParagraph"/>
        <w:numPr>
          <w:ilvl w:val="0"/>
          <w:numId w:val="9"/>
        </w:numPr>
        <w:spacing w:after="0" w:line="240" w:lineRule="auto"/>
        <w:rPr>
          <w:rFonts w:ascii="Calibri" w:hAnsi="Calibri" w:cs="Calibri"/>
          <w:bCs/>
          <w:sz w:val="22"/>
          <w:szCs w:val="22"/>
        </w:rPr>
      </w:pPr>
      <w:r>
        <w:rPr>
          <w:rFonts w:ascii="Calibri" w:hAnsi="Calibri" w:cs="Calibri"/>
          <w:bCs/>
          <w:sz w:val="22"/>
          <w:szCs w:val="22"/>
        </w:rPr>
        <w:t>3:14 (among many others) – True faith in Jesus brings e_________________ l____________.</w:t>
      </w:r>
    </w:p>
    <w:p w14:paraId="2DEF6F05" w14:textId="77777777" w:rsidR="00D82EF2" w:rsidRDefault="00D82EF2" w:rsidP="00D82EF2">
      <w:pPr>
        <w:pStyle w:val="ListParagraph"/>
        <w:numPr>
          <w:ilvl w:val="0"/>
          <w:numId w:val="9"/>
        </w:numPr>
        <w:spacing w:after="0" w:line="240" w:lineRule="auto"/>
        <w:rPr>
          <w:rFonts w:ascii="Calibri" w:hAnsi="Calibri" w:cs="Calibri"/>
          <w:bCs/>
          <w:sz w:val="22"/>
          <w:szCs w:val="22"/>
        </w:rPr>
      </w:pPr>
      <w:r>
        <w:rPr>
          <w:rFonts w:ascii="Calibri" w:hAnsi="Calibri" w:cs="Calibri"/>
          <w:bCs/>
          <w:sz w:val="22"/>
          <w:szCs w:val="22"/>
        </w:rPr>
        <w:t>3:18 – True faith removes all c____________________.</w:t>
      </w:r>
    </w:p>
    <w:p w14:paraId="5582E9E2" w14:textId="77777777" w:rsidR="00D82EF2" w:rsidRDefault="00D82EF2" w:rsidP="00D82EF2">
      <w:pPr>
        <w:pStyle w:val="ListParagraph"/>
        <w:numPr>
          <w:ilvl w:val="0"/>
          <w:numId w:val="9"/>
        </w:numPr>
        <w:spacing w:after="0" w:line="240" w:lineRule="auto"/>
        <w:rPr>
          <w:rFonts w:ascii="Calibri" w:hAnsi="Calibri" w:cs="Calibri"/>
          <w:bCs/>
          <w:sz w:val="22"/>
          <w:szCs w:val="22"/>
        </w:rPr>
      </w:pPr>
      <w:r>
        <w:rPr>
          <w:rFonts w:ascii="Calibri" w:hAnsi="Calibri" w:cs="Calibri"/>
          <w:bCs/>
          <w:sz w:val="22"/>
          <w:szCs w:val="22"/>
        </w:rPr>
        <w:t>3:50-51 – True faith results in o_________________ to Jesus.</w:t>
      </w:r>
    </w:p>
    <w:p w14:paraId="1A535F7E" w14:textId="77777777" w:rsidR="00D82EF2" w:rsidRDefault="00D82EF2" w:rsidP="00D82EF2">
      <w:pPr>
        <w:pStyle w:val="ListParagraph"/>
        <w:numPr>
          <w:ilvl w:val="0"/>
          <w:numId w:val="9"/>
        </w:numPr>
        <w:spacing w:after="0" w:line="240" w:lineRule="auto"/>
        <w:rPr>
          <w:rFonts w:ascii="Calibri" w:hAnsi="Calibri" w:cs="Calibri"/>
          <w:bCs/>
          <w:sz w:val="22"/>
          <w:szCs w:val="22"/>
        </w:rPr>
      </w:pPr>
      <w:r>
        <w:rPr>
          <w:rFonts w:ascii="Calibri" w:hAnsi="Calibri" w:cs="Calibri"/>
          <w:bCs/>
          <w:sz w:val="22"/>
          <w:szCs w:val="22"/>
        </w:rPr>
        <w:t>5:46 – A correct understanding of s___________________ leads to true faith in Jesus.</w:t>
      </w:r>
    </w:p>
    <w:p w14:paraId="0B8316D4" w14:textId="77777777" w:rsidR="00D82EF2" w:rsidRPr="00DF2D23" w:rsidRDefault="00D82EF2" w:rsidP="00D82EF2">
      <w:pPr>
        <w:pStyle w:val="ListParagraph"/>
        <w:numPr>
          <w:ilvl w:val="0"/>
          <w:numId w:val="9"/>
        </w:numPr>
        <w:spacing w:after="0" w:line="240" w:lineRule="auto"/>
        <w:rPr>
          <w:rFonts w:ascii="Calibri" w:hAnsi="Calibri" w:cs="Calibri"/>
          <w:bCs/>
          <w:sz w:val="22"/>
          <w:szCs w:val="22"/>
        </w:rPr>
      </w:pPr>
      <w:r>
        <w:rPr>
          <w:rFonts w:ascii="Calibri" w:hAnsi="Calibri" w:cs="Calibri"/>
          <w:bCs/>
          <w:sz w:val="22"/>
          <w:szCs w:val="22"/>
        </w:rPr>
        <w:t>6:53-56 – True faith leads to Jesus ________ in us and we in Him. This is what eternal life means.</w:t>
      </w:r>
    </w:p>
    <w:p w14:paraId="3F0F8361" w14:textId="77777777" w:rsidR="00D82EF2" w:rsidRDefault="00D82EF2" w:rsidP="00D82EF2">
      <w:pPr>
        <w:spacing w:after="0" w:line="240" w:lineRule="auto"/>
        <w:rPr>
          <w:rFonts w:ascii="Calibri" w:hAnsi="Calibri" w:cs="Calibri"/>
          <w:sz w:val="22"/>
          <w:szCs w:val="22"/>
        </w:rPr>
      </w:pPr>
    </w:p>
    <w:p w14:paraId="512FFB33"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t>In His accusations against the religious leaders, Jesus is showing what true belief requires.</w:t>
      </w:r>
    </w:p>
    <w:p w14:paraId="38C4C100" w14:textId="77777777" w:rsidR="00D82EF2" w:rsidRDefault="00D82EF2" w:rsidP="00D82EF2">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It requires knowledge but more than knowledge.</w:t>
      </w:r>
    </w:p>
    <w:p w14:paraId="6F2CDEEF" w14:textId="77777777" w:rsidR="00D82EF2" w:rsidRDefault="00D82EF2" w:rsidP="00D82EF2">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It requires understanding what is at the heart of Scripture – the Father’s v_____________.</w:t>
      </w:r>
    </w:p>
    <w:p w14:paraId="27717109" w14:textId="77777777" w:rsidR="00D82EF2" w:rsidRDefault="00D82EF2" w:rsidP="00D82EF2">
      <w:pPr>
        <w:pStyle w:val="ListParagraph"/>
        <w:numPr>
          <w:ilvl w:val="0"/>
          <w:numId w:val="4"/>
        </w:numPr>
        <w:spacing w:after="0" w:line="240" w:lineRule="auto"/>
        <w:rPr>
          <w:rFonts w:ascii="Calibri" w:hAnsi="Calibri" w:cs="Calibri"/>
          <w:sz w:val="22"/>
          <w:szCs w:val="22"/>
        </w:rPr>
      </w:pPr>
      <w:r>
        <w:rPr>
          <w:rFonts w:ascii="Calibri" w:hAnsi="Calibri" w:cs="Calibri"/>
          <w:sz w:val="22"/>
          <w:szCs w:val="22"/>
        </w:rPr>
        <w:t>It requires living out Scripture from the heart of Scripture.</w:t>
      </w:r>
    </w:p>
    <w:p w14:paraId="460A23A3" w14:textId="77777777" w:rsidR="00D82EF2" w:rsidRDefault="00D82EF2" w:rsidP="00D82EF2">
      <w:pPr>
        <w:spacing w:after="0" w:line="240" w:lineRule="auto"/>
        <w:rPr>
          <w:rFonts w:ascii="Calibri" w:hAnsi="Calibri" w:cs="Calibri"/>
          <w:sz w:val="22"/>
          <w:szCs w:val="22"/>
        </w:rPr>
      </w:pPr>
    </w:p>
    <w:p w14:paraId="0E05F4FE" w14:textId="77777777" w:rsidR="00D82EF2" w:rsidRPr="00471D41" w:rsidRDefault="00D82EF2" w:rsidP="00D82EF2">
      <w:pPr>
        <w:spacing w:after="0" w:line="240" w:lineRule="auto"/>
        <w:rPr>
          <w:rFonts w:ascii="Calibri" w:hAnsi="Calibri" w:cs="Calibri"/>
          <w:sz w:val="22"/>
          <w:szCs w:val="22"/>
        </w:rPr>
      </w:pPr>
      <w:r>
        <w:rPr>
          <w:rFonts w:ascii="Calibri" w:hAnsi="Calibri" w:cs="Calibri"/>
          <w:sz w:val="22"/>
          <w:szCs w:val="22"/>
        </w:rPr>
        <w:t xml:space="preserve">Summary of what the Gospel of John teaches us about faith in Jesus </w:t>
      </w:r>
    </w:p>
    <w:p w14:paraId="15946069" w14:textId="77777777" w:rsidR="00D82EF2" w:rsidRDefault="00D82EF2" w:rsidP="00D82EF2">
      <w:pPr>
        <w:pStyle w:val="ListParagraph"/>
        <w:numPr>
          <w:ilvl w:val="0"/>
          <w:numId w:val="5"/>
        </w:numPr>
        <w:spacing w:after="0" w:line="240" w:lineRule="auto"/>
        <w:rPr>
          <w:rFonts w:ascii="Calibri" w:hAnsi="Calibri" w:cs="Calibri"/>
          <w:sz w:val="22"/>
          <w:szCs w:val="22"/>
        </w:rPr>
      </w:pPr>
      <w:r>
        <w:rPr>
          <w:rFonts w:ascii="Calibri" w:hAnsi="Calibri" w:cs="Calibri"/>
          <w:sz w:val="22"/>
          <w:szCs w:val="22"/>
        </w:rPr>
        <w:t>True belief is in Jesus’s p_____________, p_______________, p______________ and p_____________.</w:t>
      </w:r>
    </w:p>
    <w:p w14:paraId="78434F18" w14:textId="77777777" w:rsidR="00D82EF2" w:rsidRDefault="00D82EF2" w:rsidP="00D82EF2">
      <w:pPr>
        <w:spacing w:after="0" w:line="240" w:lineRule="auto"/>
        <w:rPr>
          <w:rFonts w:ascii="Calibri" w:hAnsi="Calibri" w:cs="Calibri"/>
          <w:bCs/>
          <w:sz w:val="22"/>
          <w:szCs w:val="22"/>
        </w:rPr>
      </w:pPr>
    </w:p>
    <w:p w14:paraId="493E3957" w14:textId="77777777" w:rsidR="00D82EF2" w:rsidRPr="00EA5058" w:rsidRDefault="00D82EF2" w:rsidP="00D82EF2">
      <w:pPr>
        <w:spacing w:after="0" w:line="240" w:lineRule="auto"/>
        <w:rPr>
          <w:rFonts w:ascii="Calibri" w:hAnsi="Calibri" w:cs="Calibri"/>
          <w:bCs/>
          <w:sz w:val="22"/>
          <w:szCs w:val="22"/>
          <w:u w:val="single"/>
        </w:rPr>
      </w:pPr>
      <w:r>
        <w:rPr>
          <w:rFonts w:ascii="Calibri" w:hAnsi="Calibri" w:cs="Calibri"/>
          <w:bCs/>
          <w:sz w:val="22"/>
          <w:szCs w:val="22"/>
          <w:u w:val="single"/>
        </w:rPr>
        <w:lastRenderedPageBreak/>
        <w:t>The Deity of Jesus</w:t>
      </w:r>
    </w:p>
    <w:p w14:paraId="732A8E8D" w14:textId="77777777" w:rsidR="00D82EF2" w:rsidRDefault="00D82EF2" w:rsidP="00D82EF2">
      <w:pPr>
        <w:spacing w:after="0" w:line="240" w:lineRule="auto"/>
        <w:rPr>
          <w:rFonts w:ascii="Calibri" w:hAnsi="Calibri" w:cs="Calibri"/>
          <w:bCs/>
          <w:sz w:val="22"/>
          <w:szCs w:val="22"/>
        </w:rPr>
      </w:pPr>
      <w:r>
        <w:rPr>
          <w:rFonts w:ascii="Calibri" w:hAnsi="Calibri" w:cs="Calibri"/>
          <w:bCs/>
          <w:sz w:val="22"/>
          <w:szCs w:val="22"/>
        </w:rPr>
        <w:t>John presents the deity of Jesus in several different ways.</w:t>
      </w:r>
    </w:p>
    <w:p w14:paraId="42ABB028" w14:textId="77777777" w:rsidR="00D82EF2" w:rsidRDefault="00D82EF2" w:rsidP="00D82EF2">
      <w:pPr>
        <w:spacing w:after="0" w:line="240" w:lineRule="auto"/>
        <w:rPr>
          <w:rFonts w:ascii="Calibri" w:hAnsi="Calibri" w:cs="Calibri"/>
          <w:bCs/>
          <w:sz w:val="22"/>
          <w:szCs w:val="22"/>
        </w:rPr>
      </w:pPr>
    </w:p>
    <w:p w14:paraId="4F91CEF7" w14:textId="77777777" w:rsidR="00D82EF2" w:rsidRPr="000D42A8" w:rsidRDefault="00D82EF2" w:rsidP="00D82EF2">
      <w:pPr>
        <w:spacing w:after="0" w:line="240" w:lineRule="auto"/>
        <w:rPr>
          <w:rFonts w:ascii="Calibri" w:hAnsi="Calibri" w:cs="Calibri"/>
          <w:bCs/>
          <w:i/>
          <w:iCs/>
          <w:sz w:val="22"/>
          <w:szCs w:val="22"/>
        </w:rPr>
      </w:pPr>
      <w:r>
        <w:rPr>
          <w:rFonts w:ascii="Calibri" w:hAnsi="Calibri" w:cs="Calibri"/>
          <w:bCs/>
          <w:i/>
          <w:iCs/>
          <w:sz w:val="22"/>
          <w:szCs w:val="22"/>
        </w:rPr>
        <w:t>The Prologue</w:t>
      </w:r>
    </w:p>
    <w:p w14:paraId="27BDAACE" w14:textId="77777777" w:rsidR="00D82EF2" w:rsidRPr="00E9743D" w:rsidRDefault="00D82EF2" w:rsidP="00D82EF2">
      <w:pPr>
        <w:pStyle w:val="ListParagraph"/>
        <w:numPr>
          <w:ilvl w:val="0"/>
          <w:numId w:val="6"/>
        </w:numPr>
        <w:spacing w:after="0" w:line="360" w:lineRule="auto"/>
        <w:rPr>
          <w:rFonts w:ascii="Calibri" w:hAnsi="Calibri" w:cs="Calibri"/>
          <w:sz w:val="22"/>
          <w:szCs w:val="22"/>
        </w:rPr>
      </w:pPr>
      <w:r>
        <w:rPr>
          <w:rFonts w:ascii="Calibri" w:hAnsi="Calibri" w:cs="Calibri"/>
          <w:sz w:val="22"/>
          <w:szCs w:val="22"/>
        </w:rPr>
        <w:t>1:1-18 - Jesus is the Eternal ______________, who was with God and is God.</w:t>
      </w:r>
    </w:p>
    <w:p w14:paraId="324E68D8" w14:textId="77777777" w:rsidR="00D82EF2" w:rsidRPr="000D42A8" w:rsidRDefault="00D82EF2" w:rsidP="00D82EF2">
      <w:pPr>
        <w:spacing w:after="0" w:line="360" w:lineRule="auto"/>
        <w:rPr>
          <w:rFonts w:ascii="Calibri" w:hAnsi="Calibri" w:cs="Calibri"/>
          <w:i/>
          <w:iCs/>
          <w:sz w:val="22"/>
          <w:szCs w:val="22"/>
        </w:rPr>
      </w:pPr>
      <w:r>
        <w:rPr>
          <w:rFonts w:ascii="Calibri" w:hAnsi="Calibri" w:cs="Calibri"/>
          <w:i/>
          <w:iCs/>
          <w:sz w:val="22"/>
          <w:szCs w:val="22"/>
        </w:rPr>
        <w:t>Oneness statements</w:t>
      </w:r>
    </w:p>
    <w:p w14:paraId="0518EF4E" w14:textId="77777777" w:rsidR="00D82EF2" w:rsidRDefault="00D82EF2" w:rsidP="00D82EF2">
      <w:pPr>
        <w:pStyle w:val="ListParagraph"/>
        <w:numPr>
          <w:ilvl w:val="0"/>
          <w:numId w:val="6"/>
        </w:numPr>
        <w:spacing w:after="0" w:line="240" w:lineRule="auto"/>
        <w:rPr>
          <w:rFonts w:ascii="Calibri" w:hAnsi="Calibri" w:cs="Calibri"/>
          <w:sz w:val="22"/>
          <w:szCs w:val="22"/>
        </w:rPr>
      </w:pPr>
      <w:r>
        <w:rPr>
          <w:rFonts w:ascii="Calibri" w:hAnsi="Calibri" w:cs="Calibri"/>
          <w:sz w:val="22"/>
          <w:szCs w:val="22"/>
        </w:rPr>
        <w:t>1:18 – Jesus is the God who r______________ God perfectly.</w:t>
      </w:r>
    </w:p>
    <w:p w14:paraId="28A125BB" w14:textId="77777777" w:rsidR="00D82EF2" w:rsidRDefault="00D82EF2" w:rsidP="00D82EF2">
      <w:pPr>
        <w:pStyle w:val="ListParagraph"/>
        <w:numPr>
          <w:ilvl w:val="0"/>
          <w:numId w:val="6"/>
        </w:numPr>
        <w:spacing w:after="0" w:line="240" w:lineRule="auto"/>
        <w:rPr>
          <w:rFonts w:ascii="Calibri" w:hAnsi="Calibri" w:cs="Calibri"/>
          <w:sz w:val="22"/>
          <w:szCs w:val="22"/>
        </w:rPr>
      </w:pPr>
      <w:r>
        <w:rPr>
          <w:rFonts w:ascii="Calibri" w:hAnsi="Calibri" w:cs="Calibri"/>
          <w:sz w:val="22"/>
          <w:szCs w:val="22"/>
        </w:rPr>
        <w:t>5:17, 30-31, 36, 6:38 - Jesus is the only one who can do and does a________ that the Father wills and can do.</w:t>
      </w:r>
    </w:p>
    <w:p w14:paraId="493138B8" w14:textId="77777777" w:rsidR="00D82EF2" w:rsidRDefault="00D82EF2" w:rsidP="00D82EF2">
      <w:pPr>
        <w:pStyle w:val="ListParagraph"/>
        <w:numPr>
          <w:ilvl w:val="0"/>
          <w:numId w:val="6"/>
        </w:numPr>
        <w:spacing w:after="0" w:line="240" w:lineRule="auto"/>
        <w:rPr>
          <w:rFonts w:ascii="Calibri" w:hAnsi="Calibri" w:cs="Calibri"/>
          <w:sz w:val="22"/>
          <w:szCs w:val="22"/>
        </w:rPr>
      </w:pPr>
      <w:r>
        <w:rPr>
          <w:rFonts w:ascii="Calibri" w:hAnsi="Calibri" w:cs="Calibri"/>
          <w:sz w:val="22"/>
          <w:szCs w:val="22"/>
        </w:rPr>
        <w:t>5:22-23 – Jesus receives _____________ equal to that of the Father.</w:t>
      </w:r>
    </w:p>
    <w:p w14:paraId="0059D71F" w14:textId="77777777" w:rsidR="00D82EF2" w:rsidRPr="00DC1206" w:rsidRDefault="00D82EF2" w:rsidP="00D82EF2">
      <w:pPr>
        <w:pStyle w:val="ListParagraph"/>
        <w:spacing w:after="0" w:line="240" w:lineRule="auto"/>
        <w:rPr>
          <w:rFonts w:ascii="Calibri" w:hAnsi="Calibri" w:cs="Calibri"/>
          <w:sz w:val="22"/>
          <w:szCs w:val="22"/>
        </w:rPr>
      </w:pPr>
    </w:p>
    <w:p w14:paraId="119E5F6F" w14:textId="77777777" w:rsidR="00D82EF2" w:rsidRDefault="00D82EF2" w:rsidP="00D82EF2">
      <w:pPr>
        <w:spacing w:after="0" w:line="360" w:lineRule="auto"/>
        <w:rPr>
          <w:rFonts w:ascii="Calibri" w:hAnsi="Calibri" w:cs="Calibri"/>
          <w:i/>
          <w:iCs/>
          <w:sz w:val="22"/>
          <w:szCs w:val="22"/>
        </w:rPr>
      </w:pPr>
      <w:r>
        <w:rPr>
          <w:rFonts w:ascii="Calibri" w:hAnsi="Calibri" w:cs="Calibri"/>
          <w:i/>
          <w:iCs/>
          <w:sz w:val="22"/>
          <w:szCs w:val="22"/>
        </w:rPr>
        <w:t>Power over nature</w:t>
      </w:r>
    </w:p>
    <w:p w14:paraId="03BFEE63" w14:textId="77777777" w:rsidR="00D82EF2" w:rsidRPr="00DC1206" w:rsidRDefault="00D82EF2" w:rsidP="00D82EF2">
      <w:pPr>
        <w:pStyle w:val="ListParagraph"/>
        <w:numPr>
          <w:ilvl w:val="0"/>
          <w:numId w:val="10"/>
        </w:numPr>
        <w:spacing w:after="0" w:line="360" w:lineRule="auto"/>
        <w:rPr>
          <w:rFonts w:ascii="Calibri" w:hAnsi="Calibri" w:cs="Calibri"/>
          <w:sz w:val="22"/>
          <w:szCs w:val="22"/>
        </w:rPr>
      </w:pPr>
      <w:r>
        <w:rPr>
          <w:rFonts w:ascii="Calibri" w:hAnsi="Calibri" w:cs="Calibri"/>
          <w:sz w:val="22"/>
          <w:szCs w:val="22"/>
        </w:rPr>
        <w:t>2:1-12, 4:46-54, 5:1-17, 6:1-15, 6:16-21</w:t>
      </w:r>
    </w:p>
    <w:p w14:paraId="7528EB43" w14:textId="77777777" w:rsidR="00D82EF2" w:rsidRDefault="00D82EF2" w:rsidP="00D82EF2">
      <w:pPr>
        <w:spacing w:after="0" w:line="240" w:lineRule="auto"/>
        <w:rPr>
          <w:rFonts w:ascii="Calibri" w:hAnsi="Calibri" w:cs="Calibri"/>
          <w:bCs/>
          <w:i/>
          <w:iCs/>
          <w:sz w:val="22"/>
          <w:szCs w:val="22"/>
        </w:rPr>
      </w:pPr>
      <w:r>
        <w:rPr>
          <w:rFonts w:ascii="Calibri" w:hAnsi="Calibri" w:cs="Calibri"/>
          <w:bCs/>
          <w:sz w:val="22"/>
          <w:szCs w:val="22"/>
        </w:rPr>
        <w:t xml:space="preserve">I AM </w:t>
      </w:r>
      <w:r>
        <w:rPr>
          <w:rFonts w:ascii="Calibri" w:hAnsi="Calibri" w:cs="Calibri"/>
          <w:bCs/>
          <w:i/>
          <w:iCs/>
          <w:sz w:val="22"/>
          <w:szCs w:val="22"/>
        </w:rPr>
        <w:t>statements</w:t>
      </w:r>
    </w:p>
    <w:p w14:paraId="3DD66E8B" w14:textId="77777777" w:rsidR="00D82EF2" w:rsidRPr="003A0E76" w:rsidRDefault="00D82EF2" w:rsidP="00D82EF2">
      <w:pPr>
        <w:pStyle w:val="ListParagraph"/>
        <w:numPr>
          <w:ilvl w:val="0"/>
          <w:numId w:val="10"/>
        </w:numPr>
        <w:spacing w:after="0" w:line="240" w:lineRule="auto"/>
        <w:rPr>
          <w:rFonts w:ascii="Calibri" w:hAnsi="Calibri" w:cs="Calibri"/>
          <w:bCs/>
          <w:sz w:val="22"/>
          <w:szCs w:val="22"/>
        </w:rPr>
      </w:pPr>
      <w:r>
        <w:rPr>
          <w:rFonts w:ascii="Calibri" w:hAnsi="Calibri" w:cs="Calibri"/>
          <w:bCs/>
          <w:sz w:val="22"/>
          <w:szCs w:val="22"/>
        </w:rPr>
        <w:t xml:space="preserve">I AM (6:21) – Jesus calming His disciples </w:t>
      </w:r>
      <w:proofErr w:type="gramStart"/>
      <w:r>
        <w:rPr>
          <w:rFonts w:ascii="Calibri" w:hAnsi="Calibri" w:cs="Calibri"/>
          <w:bCs/>
          <w:sz w:val="22"/>
          <w:szCs w:val="22"/>
        </w:rPr>
        <w:t>in the midst of</w:t>
      </w:r>
      <w:proofErr w:type="gramEnd"/>
      <w:r>
        <w:rPr>
          <w:rFonts w:ascii="Calibri" w:hAnsi="Calibri" w:cs="Calibri"/>
          <w:bCs/>
          <w:sz w:val="22"/>
          <w:szCs w:val="22"/>
        </w:rPr>
        <w:t xml:space="preserve"> a storm</w:t>
      </w:r>
    </w:p>
    <w:p w14:paraId="665BAAA1" w14:textId="77777777" w:rsidR="00D82EF2" w:rsidRDefault="00D82EF2" w:rsidP="00D82EF2">
      <w:pPr>
        <w:pStyle w:val="ListParagraph"/>
        <w:numPr>
          <w:ilvl w:val="0"/>
          <w:numId w:val="10"/>
        </w:numPr>
        <w:spacing w:after="0" w:line="240" w:lineRule="auto"/>
        <w:rPr>
          <w:rFonts w:ascii="Calibri" w:hAnsi="Calibri" w:cs="Calibri"/>
          <w:bCs/>
          <w:sz w:val="22"/>
          <w:szCs w:val="22"/>
        </w:rPr>
      </w:pPr>
      <w:r>
        <w:rPr>
          <w:rFonts w:ascii="Calibri" w:hAnsi="Calibri" w:cs="Calibri"/>
          <w:bCs/>
          <w:sz w:val="22"/>
          <w:szCs w:val="22"/>
        </w:rPr>
        <w:t>I AM the bread of life. (6:35, 41, 48)</w:t>
      </w:r>
    </w:p>
    <w:p w14:paraId="65ADBE0C" w14:textId="77777777" w:rsidR="00D82EF2" w:rsidRDefault="00D82EF2" w:rsidP="00D82EF2">
      <w:pPr>
        <w:spacing w:after="0" w:line="240" w:lineRule="auto"/>
        <w:rPr>
          <w:rFonts w:ascii="Calibri" w:hAnsi="Calibri" w:cs="Calibri"/>
          <w:bCs/>
          <w:sz w:val="22"/>
          <w:szCs w:val="22"/>
        </w:rPr>
      </w:pPr>
    </w:p>
    <w:p w14:paraId="5560D136" w14:textId="77777777" w:rsidR="00D82EF2" w:rsidRDefault="00D82EF2" w:rsidP="00D82EF2">
      <w:pPr>
        <w:spacing w:after="0" w:line="240" w:lineRule="auto"/>
        <w:rPr>
          <w:rFonts w:ascii="Calibri" w:hAnsi="Calibri" w:cs="Calibri"/>
          <w:bCs/>
          <w:sz w:val="22"/>
          <w:szCs w:val="22"/>
        </w:rPr>
      </w:pPr>
      <w:r>
        <w:rPr>
          <w:rFonts w:ascii="Calibri" w:hAnsi="Calibri" w:cs="Calibri"/>
          <w:bCs/>
          <w:sz w:val="22"/>
          <w:szCs w:val="22"/>
        </w:rPr>
        <w:t>What did Jesus mean when He called Himself the bread of life?</w:t>
      </w:r>
    </w:p>
    <w:p w14:paraId="7E46F24F" w14:textId="77777777" w:rsidR="00D82EF2" w:rsidRDefault="00D82EF2" w:rsidP="00D82EF2">
      <w:pPr>
        <w:pStyle w:val="ListParagraph"/>
        <w:numPr>
          <w:ilvl w:val="0"/>
          <w:numId w:val="11"/>
        </w:numPr>
        <w:spacing w:after="0" w:line="240" w:lineRule="auto"/>
        <w:rPr>
          <w:rFonts w:ascii="Calibri" w:hAnsi="Calibri" w:cs="Calibri"/>
          <w:bCs/>
          <w:sz w:val="22"/>
          <w:szCs w:val="22"/>
        </w:rPr>
      </w:pPr>
      <w:r>
        <w:rPr>
          <w:rFonts w:ascii="Calibri" w:hAnsi="Calibri" w:cs="Calibri"/>
          <w:bCs/>
          <w:sz w:val="22"/>
          <w:szCs w:val="22"/>
        </w:rPr>
        <w:t>He is the s_____________ of eternal life, and the s___________________ of it.</w:t>
      </w:r>
    </w:p>
    <w:p w14:paraId="02CABDE9" w14:textId="77777777" w:rsidR="00D82EF2" w:rsidRDefault="00D82EF2" w:rsidP="00D82EF2">
      <w:pPr>
        <w:pStyle w:val="ListParagraph"/>
        <w:numPr>
          <w:ilvl w:val="0"/>
          <w:numId w:val="11"/>
        </w:numPr>
        <w:spacing w:after="0" w:line="240" w:lineRule="auto"/>
        <w:rPr>
          <w:rFonts w:ascii="Calibri" w:hAnsi="Calibri" w:cs="Calibri"/>
          <w:bCs/>
          <w:sz w:val="22"/>
          <w:szCs w:val="22"/>
        </w:rPr>
      </w:pPr>
      <w:r>
        <w:rPr>
          <w:rFonts w:ascii="Calibri" w:hAnsi="Calibri" w:cs="Calibri"/>
          <w:bCs/>
          <w:sz w:val="22"/>
          <w:szCs w:val="22"/>
        </w:rPr>
        <w:t xml:space="preserve">The bread must be eaten, which means He must be </w:t>
      </w:r>
      <w:proofErr w:type="spellStart"/>
      <w:r>
        <w:rPr>
          <w:rFonts w:ascii="Calibri" w:hAnsi="Calibri" w:cs="Calibri"/>
          <w:bCs/>
          <w:sz w:val="22"/>
          <w:szCs w:val="22"/>
        </w:rPr>
        <w:t>i</w:t>
      </w:r>
      <w:proofErr w:type="spellEnd"/>
      <w:r>
        <w:rPr>
          <w:rFonts w:ascii="Calibri" w:hAnsi="Calibri" w:cs="Calibri"/>
          <w:bCs/>
          <w:sz w:val="22"/>
          <w:szCs w:val="22"/>
        </w:rPr>
        <w:t>____ our lives and not outside.</w:t>
      </w:r>
    </w:p>
    <w:p w14:paraId="36E434D7" w14:textId="77777777" w:rsidR="00D82EF2" w:rsidRPr="00E9743D" w:rsidRDefault="00D82EF2" w:rsidP="00D82EF2">
      <w:pPr>
        <w:pStyle w:val="ListParagraph"/>
        <w:numPr>
          <w:ilvl w:val="0"/>
          <w:numId w:val="11"/>
        </w:numPr>
        <w:spacing w:after="0" w:line="240" w:lineRule="auto"/>
        <w:rPr>
          <w:rFonts w:ascii="Calibri" w:hAnsi="Calibri" w:cs="Calibri"/>
          <w:bCs/>
          <w:sz w:val="22"/>
          <w:szCs w:val="22"/>
        </w:rPr>
      </w:pPr>
      <w:r>
        <w:rPr>
          <w:rFonts w:ascii="Calibri" w:hAnsi="Calibri" w:cs="Calibri"/>
          <w:bCs/>
          <w:sz w:val="22"/>
          <w:szCs w:val="22"/>
        </w:rPr>
        <w:t>This bread IS e_____________ l___________ and we cannot have eternal life without it.</w:t>
      </w:r>
    </w:p>
    <w:p w14:paraId="6BCBE17D" w14:textId="77777777" w:rsidR="00D82EF2" w:rsidRDefault="00D82EF2" w:rsidP="00D82EF2">
      <w:pPr>
        <w:spacing w:after="0" w:line="240" w:lineRule="auto"/>
        <w:rPr>
          <w:rFonts w:ascii="Calibri" w:hAnsi="Calibri" w:cs="Calibri"/>
          <w:b/>
          <w:bCs/>
          <w:sz w:val="22"/>
          <w:szCs w:val="22"/>
        </w:rPr>
      </w:pPr>
    </w:p>
    <w:p w14:paraId="079670E6"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t>Several other themes are developed in the Gospel of John, including:</w:t>
      </w:r>
    </w:p>
    <w:p w14:paraId="3175DE07" w14:textId="77777777" w:rsidR="00D82EF2" w:rsidRDefault="00D82EF2" w:rsidP="00D82EF2">
      <w:pPr>
        <w:pStyle w:val="ListParagraph"/>
        <w:numPr>
          <w:ilvl w:val="0"/>
          <w:numId w:val="12"/>
        </w:numPr>
        <w:spacing w:after="0" w:line="240" w:lineRule="auto"/>
        <w:rPr>
          <w:rFonts w:ascii="Calibri" w:hAnsi="Calibri" w:cs="Calibri"/>
          <w:sz w:val="22"/>
          <w:szCs w:val="22"/>
        </w:rPr>
      </w:pPr>
      <w:r>
        <w:rPr>
          <w:rFonts w:ascii="Calibri" w:hAnsi="Calibri" w:cs="Calibri"/>
          <w:sz w:val="22"/>
          <w:szCs w:val="22"/>
        </w:rPr>
        <w:t>L</w:t>
      </w:r>
      <w:r w:rsidRPr="00E9743D">
        <w:rPr>
          <w:rFonts w:ascii="Calibri" w:hAnsi="Calibri" w:cs="Calibri"/>
          <w:sz w:val="22"/>
          <w:szCs w:val="22"/>
        </w:rPr>
        <w:t>ight-dark</w:t>
      </w:r>
    </w:p>
    <w:p w14:paraId="11D38E68" w14:textId="77777777" w:rsidR="00D82EF2" w:rsidRDefault="00D82EF2" w:rsidP="00D82EF2">
      <w:pPr>
        <w:pStyle w:val="ListParagraph"/>
        <w:numPr>
          <w:ilvl w:val="0"/>
          <w:numId w:val="12"/>
        </w:numPr>
        <w:spacing w:after="0" w:line="240" w:lineRule="auto"/>
        <w:rPr>
          <w:rFonts w:ascii="Calibri" w:hAnsi="Calibri" w:cs="Calibri"/>
          <w:sz w:val="22"/>
          <w:szCs w:val="22"/>
        </w:rPr>
      </w:pPr>
      <w:r w:rsidRPr="00E9743D">
        <w:rPr>
          <w:rFonts w:ascii="Calibri" w:hAnsi="Calibri" w:cs="Calibri"/>
          <w:sz w:val="22"/>
          <w:szCs w:val="22"/>
        </w:rPr>
        <w:t>Discipleship</w:t>
      </w:r>
    </w:p>
    <w:p w14:paraId="7C0AF9C7" w14:textId="77777777" w:rsidR="00D82EF2" w:rsidRDefault="00D82EF2" w:rsidP="00D82EF2">
      <w:pPr>
        <w:pStyle w:val="ListParagraph"/>
        <w:numPr>
          <w:ilvl w:val="0"/>
          <w:numId w:val="12"/>
        </w:numPr>
        <w:spacing w:after="0" w:line="240" w:lineRule="auto"/>
        <w:rPr>
          <w:rFonts w:ascii="Calibri" w:hAnsi="Calibri" w:cs="Calibri"/>
          <w:sz w:val="22"/>
          <w:szCs w:val="22"/>
        </w:rPr>
      </w:pPr>
      <w:r w:rsidRPr="00E9743D">
        <w:rPr>
          <w:rFonts w:ascii="Calibri" w:hAnsi="Calibri" w:cs="Calibri"/>
          <w:sz w:val="22"/>
          <w:szCs w:val="22"/>
        </w:rPr>
        <w:t>Comparison between Old and New Covenants</w:t>
      </w:r>
    </w:p>
    <w:p w14:paraId="4C1D4ADE" w14:textId="77777777" w:rsidR="00D82EF2" w:rsidRDefault="00D82EF2" w:rsidP="00D82EF2">
      <w:pPr>
        <w:pStyle w:val="ListParagraph"/>
        <w:numPr>
          <w:ilvl w:val="0"/>
          <w:numId w:val="12"/>
        </w:numPr>
        <w:spacing w:after="0" w:line="240" w:lineRule="auto"/>
        <w:rPr>
          <w:rFonts w:ascii="Calibri" w:hAnsi="Calibri" w:cs="Calibri"/>
          <w:sz w:val="22"/>
          <w:szCs w:val="22"/>
        </w:rPr>
      </w:pPr>
      <w:r>
        <w:rPr>
          <w:rFonts w:ascii="Calibri" w:hAnsi="Calibri" w:cs="Calibri"/>
          <w:sz w:val="22"/>
          <w:szCs w:val="22"/>
        </w:rPr>
        <w:t>People focusing on this world and misunderstanding Jesus as a result</w:t>
      </w:r>
    </w:p>
    <w:p w14:paraId="1ACDFEFE" w14:textId="77777777" w:rsidR="00D82EF2" w:rsidRPr="00E9743D" w:rsidRDefault="00D82EF2" w:rsidP="00D82EF2">
      <w:pPr>
        <w:pStyle w:val="ListParagraph"/>
        <w:numPr>
          <w:ilvl w:val="0"/>
          <w:numId w:val="12"/>
        </w:numPr>
        <w:spacing w:after="0" w:line="240" w:lineRule="auto"/>
        <w:rPr>
          <w:rFonts w:ascii="Calibri" w:hAnsi="Calibri" w:cs="Calibri"/>
          <w:sz w:val="22"/>
          <w:szCs w:val="22"/>
        </w:rPr>
      </w:pPr>
      <w:r>
        <w:rPr>
          <w:rFonts w:ascii="Calibri" w:hAnsi="Calibri" w:cs="Calibri"/>
          <w:sz w:val="22"/>
          <w:szCs w:val="22"/>
        </w:rPr>
        <w:t>Deity of Christ seen in the compassionate actions and teachings of Jesus</w:t>
      </w:r>
    </w:p>
    <w:p w14:paraId="6BBC0FAB" w14:textId="77777777" w:rsidR="00D82EF2" w:rsidRDefault="00D82EF2" w:rsidP="00D82EF2">
      <w:pPr>
        <w:spacing w:after="0" w:line="240" w:lineRule="auto"/>
        <w:rPr>
          <w:rFonts w:ascii="Calibri" w:hAnsi="Calibri" w:cs="Calibri"/>
          <w:bCs/>
          <w:sz w:val="22"/>
          <w:szCs w:val="22"/>
        </w:rPr>
      </w:pPr>
    </w:p>
    <w:p w14:paraId="28B1F235" w14:textId="77777777" w:rsidR="00D82EF2" w:rsidRPr="003A0E76" w:rsidRDefault="00D82EF2" w:rsidP="00D82EF2">
      <w:pPr>
        <w:spacing w:after="0" w:line="240" w:lineRule="auto"/>
        <w:rPr>
          <w:rFonts w:ascii="Calibri" w:hAnsi="Calibri" w:cs="Calibri"/>
          <w:bCs/>
          <w:sz w:val="22"/>
          <w:szCs w:val="22"/>
        </w:rPr>
      </w:pPr>
      <w:r>
        <w:rPr>
          <w:rFonts w:ascii="Calibri" w:hAnsi="Calibri" w:cs="Calibri"/>
          <w:bCs/>
          <w:sz w:val="22"/>
          <w:szCs w:val="22"/>
        </w:rPr>
        <w:t>We now move to one of the saddest passages of Scripture in the Gospel of John.</w:t>
      </w:r>
    </w:p>
    <w:p w14:paraId="4DA5A210" w14:textId="77777777" w:rsidR="00D82EF2" w:rsidRPr="00893DA1" w:rsidRDefault="00D82EF2" w:rsidP="00D82EF2">
      <w:pPr>
        <w:spacing w:after="0" w:line="240" w:lineRule="auto"/>
        <w:rPr>
          <w:rFonts w:ascii="Calibri" w:hAnsi="Calibri" w:cs="Calibri"/>
          <w:i/>
          <w:iCs/>
          <w:sz w:val="22"/>
          <w:szCs w:val="22"/>
        </w:rPr>
      </w:pPr>
      <w:r w:rsidRPr="00893DA1">
        <w:rPr>
          <w:rFonts w:ascii="Calibri" w:hAnsi="Calibri" w:cs="Calibri"/>
          <w:b/>
          <w:i/>
          <w:iCs/>
          <w:sz w:val="22"/>
          <w:szCs w:val="22"/>
          <w:vertAlign w:val="superscript"/>
        </w:rPr>
        <w:t>60 </w:t>
      </w:r>
      <w:r w:rsidRPr="00893DA1">
        <w:rPr>
          <w:rFonts w:ascii="Calibri" w:hAnsi="Calibri" w:cs="Calibri"/>
          <w:i/>
          <w:iCs/>
          <w:sz w:val="22"/>
          <w:szCs w:val="22"/>
        </w:rPr>
        <w:t xml:space="preserve">When many of his disciples heard it, they said, “This is a hard saying; who can listen to it?” </w:t>
      </w:r>
      <w:r w:rsidRPr="00893DA1">
        <w:rPr>
          <w:rFonts w:ascii="Calibri" w:hAnsi="Calibri" w:cs="Calibri"/>
          <w:b/>
          <w:i/>
          <w:iCs/>
          <w:sz w:val="22"/>
          <w:szCs w:val="22"/>
          <w:vertAlign w:val="superscript"/>
        </w:rPr>
        <w:t>61 </w:t>
      </w:r>
      <w:r w:rsidRPr="00893DA1">
        <w:rPr>
          <w:rFonts w:ascii="Calibri" w:hAnsi="Calibri" w:cs="Calibri"/>
          <w:i/>
          <w:iCs/>
          <w:sz w:val="22"/>
          <w:szCs w:val="22"/>
        </w:rPr>
        <w:t xml:space="preserve">But Jesus, knowing in himself that his disciples were grumbling about this, said to them, “Do you take offense at this? </w:t>
      </w:r>
      <w:r w:rsidRPr="00893DA1">
        <w:rPr>
          <w:rFonts w:ascii="Calibri" w:hAnsi="Calibri" w:cs="Calibri"/>
          <w:b/>
          <w:i/>
          <w:iCs/>
          <w:sz w:val="22"/>
          <w:szCs w:val="22"/>
          <w:vertAlign w:val="superscript"/>
        </w:rPr>
        <w:t>62 </w:t>
      </w:r>
      <w:r w:rsidRPr="00893DA1">
        <w:rPr>
          <w:rFonts w:ascii="Calibri" w:hAnsi="Calibri" w:cs="Calibri"/>
          <w:i/>
          <w:iCs/>
          <w:sz w:val="22"/>
          <w:szCs w:val="22"/>
        </w:rPr>
        <w:t xml:space="preserve">Then what if you were to see the Son of Man ascending to where he was before? </w:t>
      </w:r>
      <w:r w:rsidRPr="00893DA1">
        <w:rPr>
          <w:rFonts w:ascii="Calibri" w:hAnsi="Calibri" w:cs="Calibri"/>
          <w:b/>
          <w:i/>
          <w:iCs/>
          <w:sz w:val="22"/>
          <w:szCs w:val="22"/>
          <w:vertAlign w:val="superscript"/>
        </w:rPr>
        <w:t>63 </w:t>
      </w:r>
      <w:r w:rsidRPr="00893DA1">
        <w:rPr>
          <w:rFonts w:ascii="Calibri" w:hAnsi="Calibri" w:cs="Calibri"/>
          <w:i/>
          <w:iCs/>
          <w:sz w:val="22"/>
          <w:szCs w:val="22"/>
        </w:rPr>
        <w:t xml:space="preserve">It is the Spirit who gives life; the flesh is no help at all. The words that I have spoken to you are spirit and life. </w:t>
      </w:r>
      <w:r w:rsidRPr="00893DA1">
        <w:rPr>
          <w:rFonts w:ascii="Calibri" w:hAnsi="Calibri" w:cs="Calibri"/>
          <w:b/>
          <w:i/>
          <w:iCs/>
          <w:sz w:val="22"/>
          <w:szCs w:val="22"/>
          <w:vertAlign w:val="superscript"/>
        </w:rPr>
        <w:t>64 </w:t>
      </w:r>
      <w:r w:rsidRPr="00893DA1">
        <w:rPr>
          <w:rFonts w:ascii="Calibri" w:hAnsi="Calibri" w:cs="Calibri"/>
          <w:i/>
          <w:iCs/>
          <w:sz w:val="22"/>
          <w:szCs w:val="22"/>
        </w:rPr>
        <w:t xml:space="preserve">But there are some of you who do not believe.” (For Jesus knew from the beginning who those were who did not believe, and who it was who would betray him.) </w:t>
      </w:r>
      <w:r w:rsidRPr="00893DA1">
        <w:rPr>
          <w:rFonts w:ascii="Calibri" w:hAnsi="Calibri" w:cs="Calibri"/>
          <w:b/>
          <w:i/>
          <w:iCs/>
          <w:sz w:val="22"/>
          <w:szCs w:val="22"/>
          <w:vertAlign w:val="superscript"/>
        </w:rPr>
        <w:t>65 </w:t>
      </w:r>
      <w:r w:rsidRPr="00893DA1">
        <w:rPr>
          <w:rFonts w:ascii="Calibri" w:hAnsi="Calibri" w:cs="Calibri"/>
          <w:i/>
          <w:iCs/>
          <w:sz w:val="22"/>
          <w:szCs w:val="22"/>
        </w:rPr>
        <w:t xml:space="preserve">And he said, “This is why I told you that no one can come to me unless it is granted him by the Father.” </w:t>
      </w:r>
      <w:r w:rsidRPr="00893DA1">
        <w:rPr>
          <w:rFonts w:ascii="Calibri" w:hAnsi="Calibri" w:cs="Calibri"/>
          <w:b/>
          <w:i/>
          <w:iCs/>
          <w:sz w:val="22"/>
          <w:szCs w:val="22"/>
          <w:vertAlign w:val="superscript"/>
        </w:rPr>
        <w:t>66 </w:t>
      </w:r>
      <w:r w:rsidRPr="00893DA1">
        <w:rPr>
          <w:rFonts w:ascii="Calibri" w:hAnsi="Calibri" w:cs="Calibri"/>
          <w:i/>
          <w:iCs/>
          <w:sz w:val="22"/>
          <w:szCs w:val="22"/>
        </w:rPr>
        <w:t xml:space="preserve">After this many of his disciples turned back and no longer walked with him. </w:t>
      </w:r>
      <w:r w:rsidRPr="00893DA1">
        <w:rPr>
          <w:rFonts w:ascii="Calibri" w:hAnsi="Calibri" w:cs="Calibri"/>
          <w:b/>
          <w:i/>
          <w:iCs/>
          <w:sz w:val="22"/>
          <w:szCs w:val="22"/>
          <w:vertAlign w:val="superscript"/>
        </w:rPr>
        <w:t>67 </w:t>
      </w:r>
      <w:r w:rsidRPr="00893DA1">
        <w:rPr>
          <w:rFonts w:ascii="Calibri" w:hAnsi="Calibri" w:cs="Calibri"/>
          <w:i/>
          <w:iCs/>
          <w:sz w:val="22"/>
          <w:szCs w:val="22"/>
        </w:rPr>
        <w:t xml:space="preserve">So Jesus said to the twelve, “Do you want to go away as well?” </w:t>
      </w:r>
      <w:r w:rsidRPr="00893DA1">
        <w:rPr>
          <w:rFonts w:ascii="Calibri" w:hAnsi="Calibri" w:cs="Calibri"/>
          <w:b/>
          <w:i/>
          <w:iCs/>
          <w:sz w:val="22"/>
          <w:szCs w:val="22"/>
          <w:vertAlign w:val="superscript"/>
        </w:rPr>
        <w:t>68 </w:t>
      </w:r>
      <w:r w:rsidRPr="00893DA1">
        <w:rPr>
          <w:rFonts w:ascii="Calibri" w:hAnsi="Calibri" w:cs="Calibri"/>
          <w:i/>
          <w:iCs/>
          <w:sz w:val="22"/>
          <w:szCs w:val="22"/>
        </w:rPr>
        <w:t xml:space="preserve">Simon Peter answered him, “Lord, to whom shall we go? You have the words of eternal life, </w:t>
      </w:r>
      <w:r w:rsidRPr="00893DA1">
        <w:rPr>
          <w:rFonts w:ascii="Calibri" w:hAnsi="Calibri" w:cs="Calibri"/>
          <w:b/>
          <w:i/>
          <w:iCs/>
          <w:sz w:val="22"/>
          <w:szCs w:val="22"/>
          <w:vertAlign w:val="superscript"/>
        </w:rPr>
        <w:t>69 </w:t>
      </w:r>
      <w:r w:rsidRPr="00893DA1">
        <w:rPr>
          <w:rFonts w:ascii="Calibri" w:hAnsi="Calibri" w:cs="Calibri"/>
          <w:i/>
          <w:iCs/>
          <w:sz w:val="22"/>
          <w:szCs w:val="22"/>
        </w:rPr>
        <w:t xml:space="preserve">and we have believed, and have come to know, that you are the Holy One of God.” </w:t>
      </w:r>
      <w:r w:rsidRPr="00893DA1">
        <w:rPr>
          <w:rFonts w:ascii="Calibri" w:hAnsi="Calibri" w:cs="Calibri"/>
          <w:b/>
          <w:i/>
          <w:iCs/>
          <w:sz w:val="22"/>
          <w:szCs w:val="22"/>
          <w:vertAlign w:val="superscript"/>
        </w:rPr>
        <w:t>70 </w:t>
      </w:r>
      <w:r w:rsidRPr="00893DA1">
        <w:rPr>
          <w:rFonts w:ascii="Calibri" w:hAnsi="Calibri" w:cs="Calibri"/>
          <w:i/>
          <w:iCs/>
          <w:sz w:val="22"/>
          <w:szCs w:val="22"/>
        </w:rPr>
        <w:t xml:space="preserve">Jesus answered them, “Did I not choose you, the twelve? And yet one of you is a devil.” </w:t>
      </w:r>
      <w:r w:rsidRPr="00893DA1">
        <w:rPr>
          <w:rFonts w:ascii="Calibri" w:hAnsi="Calibri" w:cs="Calibri"/>
          <w:b/>
          <w:i/>
          <w:iCs/>
          <w:sz w:val="22"/>
          <w:szCs w:val="22"/>
          <w:vertAlign w:val="superscript"/>
        </w:rPr>
        <w:t>71 </w:t>
      </w:r>
      <w:proofErr w:type="gramStart"/>
      <w:r w:rsidRPr="00893DA1">
        <w:rPr>
          <w:rFonts w:ascii="Calibri" w:hAnsi="Calibri" w:cs="Calibri"/>
          <w:i/>
          <w:iCs/>
          <w:sz w:val="22"/>
          <w:szCs w:val="22"/>
        </w:rPr>
        <w:t>He</w:t>
      </w:r>
      <w:proofErr w:type="gramEnd"/>
      <w:r w:rsidRPr="00893DA1">
        <w:rPr>
          <w:rFonts w:ascii="Calibri" w:hAnsi="Calibri" w:cs="Calibri"/>
          <w:i/>
          <w:iCs/>
          <w:sz w:val="22"/>
          <w:szCs w:val="22"/>
        </w:rPr>
        <w:t xml:space="preserve"> spoke of Judas the son of Simon Iscariot, for he, one of the twelve, was going to betray him.</w:t>
      </w:r>
    </w:p>
    <w:p w14:paraId="66470C3D" w14:textId="77777777" w:rsidR="00D82EF2" w:rsidRPr="00893DA1" w:rsidRDefault="00D82EF2" w:rsidP="00D82EF2">
      <w:pPr>
        <w:spacing w:after="0" w:line="240" w:lineRule="auto"/>
        <w:rPr>
          <w:rFonts w:ascii="Calibri" w:hAnsi="Calibri" w:cs="Calibri"/>
          <w:i/>
          <w:iCs/>
          <w:sz w:val="22"/>
          <w:szCs w:val="22"/>
        </w:rPr>
      </w:pPr>
    </w:p>
    <w:p w14:paraId="4EAD647D"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lastRenderedPageBreak/>
        <w:t>Jesus had just addressed opponents who had rejected His message and were accusing Him of lying about His origins. Many of His disciples who overheard Jesus’s teachings were upset at Him as were His opponents. They could not accept:</w:t>
      </w:r>
    </w:p>
    <w:p w14:paraId="6CF4F190" w14:textId="77777777" w:rsidR="00D82EF2" w:rsidRDefault="00D82EF2" w:rsidP="00D82EF2">
      <w:pPr>
        <w:pStyle w:val="ListParagraph"/>
        <w:numPr>
          <w:ilvl w:val="0"/>
          <w:numId w:val="13"/>
        </w:numPr>
        <w:spacing w:after="0" w:line="240" w:lineRule="auto"/>
        <w:rPr>
          <w:rFonts w:ascii="Calibri" w:hAnsi="Calibri" w:cs="Calibri"/>
          <w:sz w:val="22"/>
          <w:szCs w:val="22"/>
        </w:rPr>
      </w:pPr>
      <w:r>
        <w:rPr>
          <w:rFonts w:ascii="Calibri" w:hAnsi="Calibri" w:cs="Calibri"/>
          <w:sz w:val="22"/>
          <w:szCs w:val="22"/>
        </w:rPr>
        <w:t>His p_________ -That Jesus must die for the sins of the world.</w:t>
      </w:r>
    </w:p>
    <w:p w14:paraId="0BE41F92" w14:textId="77777777" w:rsidR="00D82EF2" w:rsidRDefault="00D82EF2" w:rsidP="00D82EF2">
      <w:pPr>
        <w:pStyle w:val="ListParagraph"/>
        <w:numPr>
          <w:ilvl w:val="0"/>
          <w:numId w:val="13"/>
        </w:numPr>
        <w:spacing w:after="0" w:line="240" w:lineRule="auto"/>
        <w:rPr>
          <w:rFonts w:ascii="Calibri" w:hAnsi="Calibri" w:cs="Calibri"/>
          <w:sz w:val="22"/>
          <w:szCs w:val="22"/>
        </w:rPr>
      </w:pPr>
      <w:r>
        <w:rPr>
          <w:rFonts w:ascii="Calibri" w:hAnsi="Calibri" w:cs="Calibri"/>
          <w:sz w:val="22"/>
          <w:szCs w:val="22"/>
        </w:rPr>
        <w:t>His p__________ - That Jesus was from the Father.</w:t>
      </w:r>
    </w:p>
    <w:p w14:paraId="499BDA10" w14:textId="77777777" w:rsidR="00D82EF2" w:rsidRDefault="00D82EF2" w:rsidP="00D82EF2">
      <w:pPr>
        <w:pStyle w:val="ListParagraph"/>
        <w:numPr>
          <w:ilvl w:val="0"/>
          <w:numId w:val="13"/>
        </w:numPr>
        <w:spacing w:after="0" w:line="240" w:lineRule="auto"/>
        <w:rPr>
          <w:rFonts w:ascii="Calibri" w:hAnsi="Calibri" w:cs="Calibri"/>
          <w:sz w:val="22"/>
          <w:szCs w:val="22"/>
        </w:rPr>
      </w:pPr>
      <w:r>
        <w:rPr>
          <w:rFonts w:ascii="Calibri" w:hAnsi="Calibri" w:cs="Calibri"/>
          <w:sz w:val="22"/>
          <w:szCs w:val="22"/>
        </w:rPr>
        <w:t>His p__________ - That eternal life came from “eating and drinking” Jesus</w:t>
      </w:r>
    </w:p>
    <w:p w14:paraId="7B097039" w14:textId="77777777" w:rsidR="00D82EF2" w:rsidRDefault="00D82EF2" w:rsidP="00D82EF2">
      <w:pPr>
        <w:spacing w:after="0" w:line="240" w:lineRule="auto"/>
        <w:rPr>
          <w:rFonts w:ascii="Calibri" w:hAnsi="Calibri" w:cs="Calibri"/>
          <w:sz w:val="22"/>
          <w:szCs w:val="22"/>
        </w:rPr>
      </w:pPr>
    </w:p>
    <w:p w14:paraId="342347CC"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t>These disciples believed in Jesus enough to follow Him around as students, but once they understood what Jesus was teaching, they could not accept it.</w:t>
      </w:r>
    </w:p>
    <w:p w14:paraId="48863826" w14:textId="77777777" w:rsidR="00D82EF2" w:rsidRDefault="00D82EF2" w:rsidP="00D82EF2">
      <w:pPr>
        <w:pStyle w:val="ListParagraph"/>
        <w:numPr>
          <w:ilvl w:val="0"/>
          <w:numId w:val="14"/>
        </w:numPr>
        <w:spacing w:after="0" w:line="240" w:lineRule="auto"/>
        <w:rPr>
          <w:rFonts w:ascii="Calibri" w:hAnsi="Calibri" w:cs="Calibri"/>
          <w:sz w:val="22"/>
          <w:szCs w:val="22"/>
        </w:rPr>
      </w:pPr>
      <w:r>
        <w:rPr>
          <w:rFonts w:ascii="Calibri" w:hAnsi="Calibri" w:cs="Calibri"/>
          <w:sz w:val="22"/>
          <w:szCs w:val="22"/>
        </w:rPr>
        <w:t>They might have been like many others who believed in Jesus’s power but not in Him.</w:t>
      </w:r>
    </w:p>
    <w:p w14:paraId="6024D7E1" w14:textId="77777777" w:rsidR="00D82EF2" w:rsidRDefault="00D82EF2" w:rsidP="00D82EF2">
      <w:pPr>
        <w:pStyle w:val="ListParagraph"/>
        <w:numPr>
          <w:ilvl w:val="0"/>
          <w:numId w:val="14"/>
        </w:numPr>
        <w:spacing w:after="0" w:line="240" w:lineRule="auto"/>
        <w:rPr>
          <w:rFonts w:ascii="Calibri" w:hAnsi="Calibri" w:cs="Calibri"/>
          <w:sz w:val="22"/>
          <w:szCs w:val="22"/>
        </w:rPr>
      </w:pPr>
      <w:r>
        <w:rPr>
          <w:rFonts w:ascii="Calibri" w:hAnsi="Calibri" w:cs="Calibri"/>
          <w:sz w:val="22"/>
          <w:szCs w:val="22"/>
        </w:rPr>
        <w:t>They likely understood His message of love and holiness and to some extent accepted it.</w:t>
      </w:r>
    </w:p>
    <w:p w14:paraId="007AB6EC" w14:textId="77777777" w:rsidR="00D82EF2" w:rsidRDefault="00D82EF2" w:rsidP="00D82EF2">
      <w:pPr>
        <w:pStyle w:val="ListParagraph"/>
        <w:numPr>
          <w:ilvl w:val="0"/>
          <w:numId w:val="14"/>
        </w:numPr>
        <w:spacing w:after="0" w:line="240" w:lineRule="auto"/>
        <w:rPr>
          <w:rFonts w:ascii="Calibri" w:hAnsi="Calibri" w:cs="Calibri"/>
          <w:sz w:val="22"/>
          <w:szCs w:val="22"/>
        </w:rPr>
      </w:pPr>
      <w:r>
        <w:rPr>
          <w:rFonts w:ascii="Calibri" w:hAnsi="Calibri" w:cs="Calibri"/>
          <w:sz w:val="22"/>
          <w:szCs w:val="22"/>
        </w:rPr>
        <w:t>They likely believed that Jesus would purify Israel by overthrowing the Romans and becoming king.</w:t>
      </w:r>
    </w:p>
    <w:p w14:paraId="7EC82996" w14:textId="77777777" w:rsidR="00D82EF2" w:rsidRDefault="00D82EF2" w:rsidP="00D82EF2">
      <w:pPr>
        <w:pStyle w:val="ListParagraph"/>
        <w:numPr>
          <w:ilvl w:val="0"/>
          <w:numId w:val="14"/>
        </w:numPr>
        <w:spacing w:after="0" w:line="240" w:lineRule="auto"/>
        <w:rPr>
          <w:rFonts w:ascii="Calibri" w:hAnsi="Calibri" w:cs="Calibri"/>
          <w:sz w:val="22"/>
          <w:szCs w:val="22"/>
        </w:rPr>
      </w:pPr>
      <w:r>
        <w:rPr>
          <w:rFonts w:ascii="Calibri" w:hAnsi="Calibri" w:cs="Calibri"/>
          <w:sz w:val="22"/>
          <w:szCs w:val="22"/>
        </w:rPr>
        <w:t>They could not accept what Jesus said about who He was, where He was from, and what He had come to do.</w:t>
      </w:r>
    </w:p>
    <w:p w14:paraId="5FF065FD" w14:textId="77777777" w:rsidR="00D82EF2" w:rsidRDefault="00D82EF2" w:rsidP="00D82EF2">
      <w:pPr>
        <w:spacing w:after="0" w:line="240" w:lineRule="auto"/>
        <w:rPr>
          <w:rFonts w:ascii="Calibri" w:hAnsi="Calibri" w:cs="Calibri"/>
          <w:sz w:val="22"/>
          <w:szCs w:val="22"/>
        </w:rPr>
      </w:pPr>
    </w:p>
    <w:p w14:paraId="24858217" w14:textId="77777777" w:rsidR="00D82EF2" w:rsidRPr="001E4AB3" w:rsidRDefault="00D82EF2" w:rsidP="00D82EF2">
      <w:pPr>
        <w:spacing w:after="0" w:line="240" w:lineRule="auto"/>
        <w:rPr>
          <w:rFonts w:ascii="Calibri" w:hAnsi="Calibri" w:cs="Calibri"/>
          <w:sz w:val="22"/>
          <w:szCs w:val="22"/>
        </w:rPr>
      </w:pPr>
      <w:r>
        <w:rPr>
          <w:rFonts w:ascii="Calibri" w:hAnsi="Calibri" w:cs="Calibri"/>
          <w:sz w:val="22"/>
          <w:szCs w:val="22"/>
        </w:rPr>
        <w:t>Their question in verse 60 is another way of saying: “No one can accept or do what Jesus is saying. It is impossible.” Jesus confronted them in their doubt. In verse 62, what did Jesus mean by “ascending” and how could His ascent show that what He was saying was true?</w:t>
      </w:r>
    </w:p>
    <w:p w14:paraId="30DC6467" w14:textId="77777777" w:rsidR="00D82EF2" w:rsidRDefault="00D82EF2" w:rsidP="00D82EF2">
      <w:pPr>
        <w:spacing w:after="0" w:line="240" w:lineRule="auto"/>
        <w:rPr>
          <w:rFonts w:ascii="Calibri" w:hAnsi="Calibri" w:cs="Calibri"/>
          <w:b/>
          <w:bCs/>
          <w:sz w:val="22"/>
          <w:szCs w:val="22"/>
        </w:rPr>
      </w:pPr>
    </w:p>
    <w:p w14:paraId="1204982A" w14:textId="77777777" w:rsidR="00D82EF2" w:rsidRDefault="00D82EF2" w:rsidP="00D82EF2">
      <w:pPr>
        <w:spacing w:after="0" w:line="240" w:lineRule="auto"/>
        <w:rPr>
          <w:rFonts w:ascii="Calibri" w:hAnsi="Calibri" w:cs="Calibri"/>
          <w:b/>
          <w:bCs/>
          <w:sz w:val="22"/>
          <w:szCs w:val="22"/>
        </w:rPr>
      </w:pPr>
    </w:p>
    <w:p w14:paraId="554E4771" w14:textId="77777777" w:rsidR="00D82EF2" w:rsidRPr="00D9548C" w:rsidRDefault="00D82EF2" w:rsidP="00D82EF2">
      <w:pPr>
        <w:spacing w:after="0" w:line="240" w:lineRule="auto"/>
        <w:rPr>
          <w:rFonts w:ascii="Calibri" w:hAnsi="Calibri" w:cs="Calibri"/>
          <w:i/>
          <w:iCs/>
          <w:sz w:val="22"/>
          <w:szCs w:val="22"/>
        </w:rPr>
      </w:pPr>
      <w:r>
        <w:rPr>
          <w:rFonts w:ascii="Calibri" w:hAnsi="Calibri" w:cs="Calibri"/>
          <w:sz w:val="22"/>
          <w:szCs w:val="22"/>
        </w:rPr>
        <w:t xml:space="preserve">Jesus brings together four important things in verse 63 – “words”, “spirit”, “life”, and “believe”. How does His statements help us understand how we have true faith? </w:t>
      </w:r>
      <w:r>
        <w:rPr>
          <w:rFonts w:ascii="Calibri" w:hAnsi="Calibri" w:cs="Calibri"/>
          <w:i/>
          <w:iCs/>
          <w:sz w:val="22"/>
          <w:szCs w:val="22"/>
        </w:rPr>
        <w:t>Consider also what Jesus means in verse 65 and had said earlier regarding that none come to Jesus unless drawn by the Father or in v. 65 “granted him by the Father.”</w:t>
      </w:r>
    </w:p>
    <w:p w14:paraId="37179F21" w14:textId="77777777" w:rsidR="00D82EF2" w:rsidRDefault="00D82EF2" w:rsidP="00D82EF2">
      <w:pPr>
        <w:spacing w:after="0" w:line="240" w:lineRule="auto"/>
        <w:rPr>
          <w:rFonts w:ascii="Calibri" w:hAnsi="Calibri" w:cs="Calibri"/>
          <w:sz w:val="22"/>
          <w:szCs w:val="22"/>
        </w:rPr>
      </w:pPr>
    </w:p>
    <w:p w14:paraId="2040901A" w14:textId="77777777" w:rsidR="00D82EF2" w:rsidRDefault="00D82EF2" w:rsidP="00D82EF2">
      <w:pPr>
        <w:spacing w:after="0" w:line="240" w:lineRule="auto"/>
        <w:rPr>
          <w:rFonts w:ascii="Calibri" w:hAnsi="Calibri" w:cs="Calibri"/>
          <w:sz w:val="22"/>
          <w:szCs w:val="22"/>
        </w:rPr>
      </w:pPr>
    </w:p>
    <w:p w14:paraId="67E50A7D"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t xml:space="preserve">In the church today, we use the word “disciple” differently from how John used the word. We use the word to either refer to Jesus’s closest followers or to Christians today who have true faith and are committed to following Jesus. John uses the word to distinguish a group from the crowds and from the opponents of Jesus. The disciples were a group that was more committed than the crowds caught up in the excitement of </w:t>
      </w:r>
      <w:proofErr w:type="spellStart"/>
      <w:r w:rsidRPr="00DC1206">
        <w:rPr>
          <w:rFonts w:ascii="Calibri" w:hAnsi="Calibri" w:cs="Calibri"/>
          <w:i/>
          <w:iCs/>
          <w:sz w:val="22"/>
          <w:szCs w:val="22"/>
        </w:rPr>
        <w:t>Jesusmania</w:t>
      </w:r>
      <w:proofErr w:type="spellEnd"/>
      <w:r>
        <w:rPr>
          <w:rFonts w:ascii="Calibri" w:hAnsi="Calibri" w:cs="Calibri"/>
          <w:sz w:val="22"/>
          <w:szCs w:val="22"/>
        </w:rPr>
        <w:t>. They believed in Jesus enough to be part of His “school” and learn from Him by living life with Him, but many did not have full and true belief.</w:t>
      </w:r>
    </w:p>
    <w:p w14:paraId="58D03D78" w14:textId="77777777" w:rsidR="00D82EF2" w:rsidRDefault="00D82EF2" w:rsidP="00D82EF2">
      <w:pPr>
        <w:spacing w:after="0" w:line="240" w:lineRule="auto"/>
        <w:rPr>
          <w:rFonts w:ascii="Calibri" w:hAnsi="Calibri" w:cs="Calibri"/>
          <w:sz w:val="22"/>
          <w:szCs w:val="22"/>
        </w:rPr>
      </w:pPr>
    </w:p>
    <w:p w14:paraId="47D2F930"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t>Why was Jesus willing to risk losing so many followers? How does that help us know what our focus should be in our church?</w:t>
      </w:r>
    </w:p>
    <w:p w14:paraId="03AE830E" w14:textId="77777777" w:rsidR="00D82EF2" w:rsidRDefault="00D82EF2" w:rsidP="00D82EF2">
      <w:pPr>
        <w:spacing w:after="0" w:line="240" w:lineRule="auto"/>
        <w:rPr>
          <w:rFonts w:ascii="Calibri" w:hAnsi="Calibri" w:cs="Calibri"/>
          <w:sz w:val="22"/>
          <w:szCs w:val="22"/>
        </w:rPr>
      </w:pPr>
    </w:p>
    <w:p w14:paraId="58E650AE" w14:textId="77777777" w:rsidR="00D82EF2" w:rsidRDefault="00D82EF2" w:rsidP="00D82EF2">
      <w:pPr>
        <w:spacing w:after="0" w:line="240" w:lineRule="auto"/>
        <w:rPr>
          <w:rFonts w:ascii="Calibri" w:hAnsi="Calibri" w:cs="Calibri"/>
          <w:sz w:val="22"/>
          <w:szCs w:val="22"/>
        </w:rPr>
      </w:pPr>
    </w:p>
    <w:p w14:paraId="16B1FD94" w14:textId="77777777" w:rsidR="00D82EF2" w:rsidRPr="00D9548C" w:rsidRDefault="00D82EF2" w:rsidP="00D82EF2">
      <w:pPr>
        <w:spacing w:after="0" w:line="240" w:lineRule="auto"/>
        <w:rPr>
          <w:rFonts w:ascii="Calibri" w:hAnsi="Calibri" w:cs="Calibri"/>
          <w:sz w:val="22"/>
          <w:szCs w:val="22"/>
        </w:rPr>
      </w:pPr>
      <w:r>
        <w:rPr>
          <w:rFonts w:ascii="Calibri" w:hAnsi="Calibri" w:cs="Calibri"/>
          <w:sz w:val="22"/>
          <w:szCs w:val="22"/>
        </w:rPr>
        <w:t xml:space="preserve">In verse 67, Jesus asks His 12 closest disciples </w:t>
      </w:r>
      <w:r w:rsidRPr="00893DA1">
        <w:rPr>
          <w:rFonts w:ascii="Calibri" w:hAnsi="Calibri" w:cs="Calibri"/>
          <w:i/>
          <w:iCs/>
          <w:sz w:val="22"/>
          <w:szCs w:val="22"/>
        </w:rPr>
        <w:t>“Do you want to go away as well?”</w:t>
      </w:r>
      <w:r>
        <w:rPr>
          <w:rFonts w:ascii="Calibri" w:hAnsi="Calibri" w:cs="Calibri"/>
          <w:i/>
          <w:iCs/>
          <w:sz w:val="22"/>
          <w:szCs w:val="22"/>
        </w:rPr>
        <w:t xml:space="preserve"> </w:t>
      </w:r>
      <w:r>
        <w:rPr>
          <w:rFonts w:ascii="Calibri" w:hAnsi="Calibri" w:cs="Calibri"/>
          <w:sz w:val="22"/>
          <w:szCs w:val="22"/>
        </w:rPr>
        <w:t>This question is not one of discouragement. Rather, it is an opportunity for faith, which Peter takes advantage of. In all four gospels, Peter is recorded as making a great statement of faith about Jesus.</w:t>
      </w:r>
    </w:p>
    <w:p w14:paraId="4559CC7D" w14:textId="77777777" w:rsidR="00D82EF2" w:rsidRDefault="00D82EF2" w:rsidP="00D82EF2">
      <w:pPr>
        <w:pStyle w:val="ListParagraph"/>
        <w:numPr>
          <w:ilvl w:val="0"/>
          <w:numId w:val="15"/>
        </w:numPr>
        <w:spacing w:after="0" w:line="240" w:lineRule="auto"/>
        <w:rPr>
          <w:rFonts w:ascii="Calibri" w:hAnsi="Calibri" w:cs="Calibri"/>
          <w:sz w:val="22"/>
          <w:szCs w:val="22"/>
        </w:rPr>
      </w:pPr>
      <w:r>
        <w:rPr>
          <w:rFonts w:ascii="Calibri" w:hAnsi="Calibri" w:cs="Calibri"/>
          <w:sz w:val="22"/>
          <w:szCs w:val="22"/>
        </w:rPr>
        <w:t>“You are the Christ, the Son of the living God.” Matthew 16:16</w:t>
      </w:r>
    </w:p>
    <w:p w14:paraId="2106BA51" w14:textId="77777777" w:rsidR="00D82EF2" w:rsidRDefault="00D82EF2" w:rsidP="00D82EF2">
      <w:pPr>
        <w:pStyle w:val="ListParagraph"/>
        <w:numPr>
          <w:ilvl w:val="0"/>
          <w:numId w:val="15"/>
        </w:numPr>
        <w:spacing w:after="0" w:line="240" w:lineRule="auto"/>
        <w:rPr>
          <w:rFonts w:ascii="Calibri" w:hAnsi="Calibri" w:cs="Calibri"/>
          <w:sz w:val="22"/>
          <w:szCs w:val="22"/>
        </w:rPr>
      </w:pPr>
      <w:r>
        <w:rPr>
          <w:rFonts w:ascii="Calibri" w:hAnsi="Calibri" w:cs="Calibri"/>
          <w:sz w:val="22"/>
          <w:szCs w:val="22"/>
        </w:rPr>
        <w:t>“You are the Christ.” Mark 8:29</w:t>
      </w:r>
    </w:p>
    <w:p w14:paraId="1A268647" w14:textId="77777777" w:rsidR="00D82EF2" w:rsidRDefault="00D82EF2" w:rsidP="00D82EF2">
      <w:pPr>
        <w:pStyle w:val="ListParagraph"/>
        <w:numPr>
          <w:ilvl w:val="0"/>
          <w:numId w:val="15"/>
        </w:numPr>
        <w:spacing w:after="0" w:line="240" w:lineRule="auto"/>
        <w:rPr>
          <w:rFonts w:ascii="Calibri" w:hAnsi="Calibri" w:cs="Calibri"/>
          <w:sz w:val="22"/>
          <w:szCs w:val="22"/>
        </w:rPr>
      </w:pPr>
      <w:r>
        <w:rPr>
          <w:rFonts w:ascii="Calibri" w:hAnsi="Calibri" w:cs="Calibri"/>
          <w:sz w:val="22"/>
          <w:szCs w:val="22"/>
        </w:rPr>
        <w:t>“The Christ of God” Luke 9:20</w:t>
      </w:r>
    </w:p>
    <w:p w14:paraId="52FA04E5" w14:textId="77777777" w:rsidR="00D82EF2" w:rsidRDefault="00D82EF2" w:rsidP="00D82EF2">
      <w:pPr>
        <w:pStyle w:val="ListParagraph"/>
        <w:numPr>
          <w:ilvl w:val="0"/>
          <w:numId w:val="15"/>
        </w:numPr>
        <w:spacing w:after="0" w:line="240" w:lineRule="auto"/>
        <w:rPr>
          <w:rFonts w:ascii="Calibri" w:hAnsi="Calibri" w:cs="Calibri"/>
          <w:sz w:val="22"/>
          <w:szCs w:val="22"/>
        </w:rPr>
      </w:pPr>
      <w:r>
        <w:rPr>
          <w:rFonts w:ascii="Calibri" w:hAnsi="Calibri" w:cs="Calibri"/>
          <w:sz w:val="22"/>
          <w:szCs w:val="22"/>
        </w:rPr>
        <w:t>“… you are the Holy One of God.” John 6:69</w:t>
      </w:r>
    </w:p>
    <w:p w14:paraId="5C9A9A62" w14:textId="77777777" w:rsidR="00D82EF2" w:rsidRDefault="00D82EF2" w:rsidP="00D82EF2">
      <w:pPr>
        <w:spacing w:after="0" w:line="240" w:lineRule="auto"/>
        <w:rPr>
          <w:rFonts w:ascii="Calibri" w:hAnsi="Calibri" w:cs="Calibri"/>
          <w:sz w:val="22"/>
          <w:szCs w:val="22"/>
        </w:rPr>
      </w:pPr>
    </w:p>
    <w:p w14:paraId="32218F99"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lastRenderedPageBreak/>
        <w:t>Something Peter says before this declaration “You have the words of eternal life” helps distinguish between true belief and the imperfect belief of others. What is Peter showing that helps us see that his faith is different from the ones who abandoned Jesus?</w:t>
      </w:r>
    </w:p>
    <w:p w14:paraId="4C8EACEF" w14:textId="77777777" w:rsidR="00D82EF2" w:rsidRDefault="00D82EF2" w:rsidP="00D82EF2">
      <w:pPr>
        <w:spacing w:after="0" w:line="240" w:lineRule="auto"/>
        <w:rPr>
          <w:rFonts w:ascii="Calibri" w:hAnsi="Calibri" w:cs="Calibri"/>
          <w:sz w:val="22"/>
          <w:szCs w:val="22"/>
        </w:rPr>
      </w:pPr>
    </w:p>
    <w:p w14:paraId="188D2A30" w14:textId="77777777" w:rsidR="00D82EF2" w:rsidRDefault="00D82EF2" w:rsidP="00D82EF2">
      <w:pPr>
        <w:spacing w:after="0" w:line="240" w:lineRule="auto"/>
        <w:rPr>
          <w:rFonts w:ascii="Calibri" w:hAnsi="Calibri" w:cs="Calibri"/>
          <w:sz w:val="22"/>
          <w:szCs w:val="22"/>
        </w:rPr>
      </w:pPr>
    </w:p>
    <w:p w14:paraId="7A983359"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t>What does Peter affirm in his reply (vv. 68-69) that the crowds, the opponents, and the deserting disciples could not?</w:t>
      </w:r>
    </w:p>
    <w:p w14:paraId="3BF6DB36" w14:textId="77777777" w:rsidR="00D82EF2" w:rsidRDefault="00D82EF2" w:rsidP="00D82EF2">
      <w:pPr>
        <w:spacing w:after="0" w:line="240" w:lineRule="auto"/>
        <w:rPr>
          <w:rFonts w:ascii="Calibri" w:hAnsi="Calibri" w:cs="Calibri"/>
          <w:sz w:val="22"/>
          <w:szCs w:val="22"/>
        </w:rPr>
      </w:pPr>
    </w:p>
    <w:p w14:paraId="08448674" w14:textId="77777777" w:rsidR="00D82EF2" w:rsidRDefault="00D82EF2" w:rsidP="00D82EF2">
      <w:pPr>
        <w:spacing w:after="0" w:line="240" w:lineRule="auto"/>
        <w:rPr>
          <w:rFonts w:ascii="Calibri" w:hAnsi="Calibri" w:cs="Calibri"/>
          <w:sz w:val="22"/>
          <w:szCs w:val="22"/>
        </w:rPr>
      </w:pPr>
    </w:p>
    <w:p w14:paraId="47E6CFD4" w14:textId="77777777" w:rsidR="00D82EF2" w:rsidRDefault="00D82EF2" w:rsidP="00D82EF2">
      <w:pPr>
        <w:spacing w:after="0" w:line="240" w:lineRule="auto"/>
        <w:rPr>
          <w:rFonts w:ascii="Calibri" w:hAnsi="Calibri" w:cs="Calibri"/>
          <w:sz w:val="22"/>
          <w:szCs w:val="22"/>
        </w:rPr>
      </w:pPr>
      <w:r>
        <w:rPr>
          <w:rFonts w:ascii="Calibri" w:hAnsi="Calibri" w:cs="Calibri"/>
          <w:sz w:val="22"/>
          <w:szCs w:val="22"/>
        </w:rPr>
        <w:t>Whether Peter knows it or not, he is bringing together the same four words that Jesus had brought together – words, spirit, life, believe. Where do we see these words in Peter’s reply?</w:t>
      </w:r>
    </w:p>
    <w:p w14:paraId="7CBFE0FD" w14:textId="77777777" w:rsidR="00D82EF2" w:rsidRDefault="00D82EF2" w:rsidP="00D82EF2">
      <w:pPr>
        <w:spacing w:after="0" w:line="240" w:lineRule="auto"/>
        <w:rPr>
          <w:rFonts w:ascii="Calibri" w:hAnsi="Calibri" w:cs="Calibri"/>
          <w:sz w:val="22"/>
          <w:szCs w:val="22"/>
        </w:rPr>
      </w:pPr>
    </w:p>
    <w:p w14:paraId="6827361B" w14:textId="77777777" w:rsidR="00D82EF2" w:rsidRDefault="00D82EF2" w:rsidP="00D82EF2">
      <w:pPr>
        <w:spacing w:after="0" w:line="240" w:lineRule="auto"/>
        <w:rPr>
          <w:rFonts w:ascii="Calibri" w:hAnsi="Calibri" w:cs="Calibri"/>
          <w:sz w:val="22"/>
          <w:szCs w:val="22"/>
        </w:rPr>
      </w:pPr>
    </w:p>
    <w:p w14:paraId="43538EBD" w14:textId="77777777" w:rsidR="00D82EF2" w:rsidRDefault="00D82EF2" w:rsidP="00D82EF2">
      <w:pPr>
        <w:spacing w:after="0" w:line="240" w:lineRule="auto"/>
        <w:rPr>
          <w:rFonts w:ascii="Calibri" w:hAnsi="Calibri" w:cs="Calibri"/>
          <w:sz w:val="22"/>
          <w:szCs w:val="22"/>
        </w:rPr>
      </w:pPr>
    </w:p>
    <w:p w14:paraId="5E39F5B4" w14:textId="51D0995F" w:rsidR="00D82EF2" w:rsidRPr="00D82EF2" w:rsidRDefault="00D82EF2" w:rsidP="00D82EF2">
      <w:pPr>
        <w:spacing w:after="0" w:line="240" w:lineRule="auto"/>
        <w:rPr>
          <w:rFonts w:ascii="Calibri" w:hAnsi="Calibri" w:cs="Calibri"/>
          <w:i/>
          <w:iCs/>
          <w:sz w:val="22"/>
          <w:szCs w:val="22"/>
        </w:rPr>
      </w:pPr>
      <w:r>
        <w:rPr>
          <w:rFonts w:ascii="Calibri" w:hAnsi="Calibri" w:cs="Calibri"/>
          <w:sz w:val="22"/>
          <w:szCs w:val="22"/>
        </w:rPr>
        <w:t xml:space="preserve">The story ends on a sobering note. Jesus points out that one of the 12 that He chose is a traitor. Jesus is NOT saying He made a mistake or </w:t>
      </w:r>
      <w:proofErr w:type="gramStart"/>
      <w:r>
        <w:rPr>
          <w:rFonts w:ascii="Calibri" w:hAnsi="Calibri" w:cs="Calibri"/>
          <w:sz w:val="22"/>
          <w:szCs w:val="22"/>
        </w:rPr>
        <w:t>as a way to</w:t>
      </w:r>
      <w:proofErr w:type="gramEnd"/>
      <w:r>
        <w:rPr>
          <w:rFonts w:ascii="Calibri" w:hAnsi="Calibri" w:cs="Calibri"/>
          <w:sz w:val="22"/>
          <w:szCs w:val="22"/>
        </w:rPr>
        <w:t xml:space="preserve"> smoke out the rat. This is another piece of evidence that Jesus left for His true disciples – that He knew even then what was coming. As John and the other disciples realized this after the crucifixion and resurrection, what did this teach them (and us) about Jesus and what it means to be Christlike? </w:t>
      </w:r>
      <w:r>
        <w:rPr>
          <w:rFonts w:ascii="Calibri" w:hAnsi="Calibri" w:cs="Calibri"/>
          <w:i/>
          <w:iCs/>
          <w:sz w:val="22"/>
          <w:szCs w:val="22"/>
        </w:rPr>
        <w:t>Think about how long Jesus knew what He knew about His death and who would betray Him.</w:t>
      </w:r>
    </w:p>
    <w:sectPr w:rsidR="00D82EF2" w:rsidRPr="00D82EF2" w:rsidSect="009603C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21625" w14:textId="77777777" w:rsidR="00637281" w:rsidRDefault="00637281" w:rsidP="009603C0">
      <w:pPr>
        <w:spacing w:after="0" w:line="240" w:lineRule="auto"/>
      </w:pPr>
      <w:r>
        <w:separator/>
      </w:r>
    </w:p>
  </w:endnote>
  <w:endnote w:type="continuationSeparator" w:id="0">
    <w:p w14:paraId="4E71F01D" w14:textId="77777777" w:rsidR="00637281" w:rsidRDefault="00637281" w:rsidP="00960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AED2E" w14:textId="77777777" w:rsidR="00637281" w:rsidRDefault="00637281" w:rsidP="009603C0">
      <w:pPr>
        <w:spacing w:after="0" w:line="240" w:lineRule="auto"/>
      </w:pPr>
      <w:r>
        <w:separator/>
      </w:r>
    </w:p>
  </w:footnote>
  <w:footnote w:type="continuationSeparator" w:id="0">
    <w:p w14:paraId="5603C012" w14:textId="77777777" w:rsidR="00637281" w:rsidRDefault="00637281" w:rsidP="009603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17C9"/>
    <w:multiLevelType w:val="hybridMultilevel"/>
    <w:tmpl w:val="67268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3E1795"/>
    <w:multiLevelType w:val="hybridMultilevel"/>
    <w:tmpl w:val="AEB8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03F54"/>
    <w:multiLevelType w:val="hybridMultilevel"/>
    <w:tmpl w:val="6358B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5F6313"/>
    <w:multiLevelType w:val="hybridMultilevel"/>
    <w:tmpl w:val="4D90E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D75B79"/>
    <w:multiLevelType w:val="hybridMultilevel"/>
    <w:tmpl w:val="0084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2114BF"/>
    <w:multiLevelType w:val="hybridMultilevel"/>
    <w:tmpl w:val="2D7A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901577"/>
    <w:multiLevelType w:val="hybridMultilevel"/>
    <w:tmpl w:val="5AEC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DB1E35"/>
    <w:multiLevelType w:val="hybridMultilevel"/>
    <w:tmpl w:val="D3BA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6C6C02"/>
    <w:multiLevelType w:val="hybridMultilevel"/>
    <w:tmpl w:val="B584F900"/>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 w15:restartNumberingAfterBreak="0">
    <w:nsid w:val="535E7ED3"/>
    <w:multiLevelType w:val="hybridMultilevel"/>
    <w:tmpl w:val="6E925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150F4A"/>
    <w:multiLevelType w:val="hybridMultilevel"/>
    <w:tmpl w:val="919C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D101CA"/>
    <w:multiLevelType w:val="hybridMultilevel"/>
    <w:tmpl w:val="A3F0D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0F1B5D"/>
    <w:multiLevelType w:val="hybridMultilevel"/>
    <w:tmpl w:val="0BF65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203DD7"/>
    <w:multiLevelType w:val="hybridMultilevel"/>
    <w:tmpl w:val="58B6D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EA55B3A"/>
    <w:multiLevelType w:val="hybridMultilevel"/>
    <w:tmpl w:val="F126D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1231472">
    <w:abstractNumId w:val="6"/>
  </w:num>
  <w:num w:numId="2" w16cid:durableId="1220897840">
    <w:abstractNumId w:val="4"/>
  </w:num>
  <w:num w:numId="3" w16cid:durableId="210003333">
    <w:abstractNumId w:val="12"/>
  </w:num>
  <w:num w:numId="4" w16cid:durableId="141968770">
    <w:abstractNumId w:val="10"/>
  </w:num>
  <w:num w:numId="5" w16cid:durableId="592588928">
    <w:abstractNumId w:val="8"/>
  </w:num>
  <w:num w:numId="6" w16cid:durableId="847867199">
    <w:abstractNumId w:val="13"/>
  </w:num>
  <w:num w:numId="7" w16cid:durableId="1687563516">
    <w:abstractNumId w:val="1"/>
  </w:num>
  <w:num w:numId="8" w16cid:durableId="1782996576">
    <w:abstractNumId w:val="11"/>
  </w:num>
  <w:num w:numId="9" w16cid:durableId="1396539236">
    <w:abstractNumId w:val="0"/>
  </w:num>
  <w:num w:numId="10" w16cid:durableId="722681861">
    <w:abstractNumId w:val="7"/>
  </w:num>
  <w:num w:numId="11" w16cid:durableId="873081146">
    <w:abstractNumId w:val="9"/>
  </w:num>
  <w:num w:numId="12" w16cid:durableId="71244143">
    <w:abstractNumId w:val="14"/>
  </w:num>
  <w:num w:numId="13" w16cid:durableId="1111556292">
    <w:abstractNumId w:val="2"/>
  </w:num>
  <w:num w:numId="14" w16cid:durableId="815685082">
    <w:abstractNumId w:val="3"/>
  </w:num>
  <w:num w:numId="15" w16cid:durableId="15711107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3C0"/>
    <w:rsid w:val="000D466A"/>
    <w:rsid w:val="000D68DB"/>
    <w:rsid w:val="001039D9"/>
    <w:rsid w:val="0014439F"/>
    <w:rsid w:val="002C61EC"/>
    <w:rsid w:val="002F5D5B"/>
    <w:rsid w:val="00344C16"/>
    <w:rsid w:val="003577A8"/>
    <w:rsid w:val="00395ED8"/>
    <w:rsid w:val="00434B7E"/>
    <w:rsid w:val="00435003"/>
    <w:rsid w:val="00502AEC"/>
    <w:rsid w:val="005320A3"/>
    <w:rsid w:val="0061630B"/>
    <w:rsid w:val="00637281"/>
    <w:rsid w:val="0067450B"/>
    <w:rsid w:val="007E6BE3"/>
    <w:rsid w:val="00807479"/>
    <w:rsid w:val="008438D4"/>
    <w:rsid w:val="00882AFE"/>
    <w:rsid w:val="00893DA1"/>
    <w:rsid w:val="008F2FF7"/>
    <w:rsid w:val="009240BE"/>
    <w:rsid w:val="009603C0"/>
    <w:rsid w:val="009A6335"/>
    <w:rsid w:val="00A2071F"/>
    <w:rsid w:val="00A826DA"/>
    <w:rsid w:val="00A93728"/>
    <w:rsid w:val="00AF1BF7"/>
    <w:rsid w:val="00B548F2"/>
    <w:rsid w:val="00B702DA"/>
    <w:rsid w:val="00B916FD"/>
    <w:rsid w:val="00C15712"/>
    <w:rsid w:val="00CA5143"/>
    <w:rsid w:val="00D82EF2"/>
    <w:rsid w:val="00F15DB0"/>
    <w:rsid w:val="00F63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A97B"/>
  <w15:chartTrackingRefBased/>
  <w15:docId w15:val="{A4352920-910A-4628-BD21-4A69AB6C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0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0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03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03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03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03C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03C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03C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03C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3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03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03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03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03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03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3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3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3C0"/>
    <w:rPr>
      <w:rFonts w:eastAsiaTheme="majorEastAsia" w:cstheme="majorBidi"/>
      <w:color w:val="272727" w:themeColor="text1" w:themeTint="D8"/>
    </w:rPr>
  </w:style>
  <w:style w:type="paragraph" w:styleId="Title">
    <w:name w:val="Title"/>
    <w:basedOn w:val="Normal"/>
    <w:next w:val="Normal"/>
    <w:link w:val="TitleChar"/>
    <w:uiPriority w:val="10"/>
    <w:qFormat/>
    <w:rsid w:val="00960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03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3C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03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3C0"/>
    <w:pPr>
      <w:spacing w:before="160"/>
      <w:jc w:val="center"/>
    </w:pPr>
    <w:rPr>
      <w:i/>
      <w:iCs/>
      <w:color w:val="404040" w:themeColor="text1" w:themeTint="BF"/>
    </w:rPr>
  </w:style>
  <w:style w:type="character" w:customStyle="1" w:styleId="QuoteChar">
    <w:name w:val="Quote Char"/>
    <w:basedOn w:val="DefaultParagraphFont"/>
    <w:link w:val="Quote"/>
    <w:uiPriority w:val="29"/>
    <w:rsid w:val="009603C0"/>
    <w:rPr>
      <w:i/>
      <w:iCs/>
      <w:color w:val="404040" w:themeColor="text1" w:themeTint="BF"/>
    </w:rPr>
  </w:style>
  <w:style w:type="paragraph" w:styleId="ListParagraph">
    <w:name w:val="List Paragraph"/>
    <w:basedOn w:val="Normal"/>
    <w:uiPriority w:val="34"/>
    <w:qFormat/>
    <w:rsid w:val="009603C0"/>
    <w:pPr>
      <w:ind w:left="720"/>
      <w:contextualSpacing/>
    </w:pPr>
  </w:style>
  <w:style w:type="character" w:styleId="IntenseEmphasis">
    <w:name w:val="Intense Emphasis"/>
    <w:basedOn w:val="DefaultParagraphFont"/>
    <w:uiPriority w:val="21"/>
    <w:qFormat/>
    <w:rsid w:val="009603C0"/>
    <w:rPr>
      <w:i/>
      <w:iCs/>
      <w:color w:val="0F4761" w:themeColor="accent1" w:themeShade="BF"/>
    </w:rPr>
  </w:style>
  <w:style w:type="paragraph" w:styleId="IntenseQuote">
    <w:name w:val="Intense Quote"/>
    <w:basedOn w:val="Normal"/>
    <w:next w:val="Normal"/>
    <w:link w:val="IntenseQuoteChar"/>
    <w:uiPriority w:val="30"/>
    <w:qFormat/>
    <w:rsid w:val="00960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03C0"/>
    <w:rPr>
      <w:i/>
      <w:iCs/>
      <w:color w:val="0F4761" w:themeColor="accent1" w:themeShade="BF"/>
    </w:rPr>
  </w:style>
  <w:style w:type="character" w:styleId="IntenseReference">
    <w:name w:val="Intense Reference"/>
    <w:basedOn w:val="DefaultParagraphFont"/>
    <w:uiPriority w:val="32"/>
    <w:qFormat/>
    <w:rsid w:val="009603C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960</TotalTime>
  <Pages>4</Pages>
  <Words>1357</Words>
  <Characters>7740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Sanders</dc:creator>
  <cp:keywords/>
  <dc:description/>
  <cp:lastModifiedBy>Matt Sanders</cp:lastModifiedBy>
  <cp:revision>32</cp:revision>
  <dcterms:created xsi:type="dcterms:W3CDTF">2025-11-03T00:05:00Z</dcterms:created>
  <dcterms:modified xsi:type="dcterms:W3CDTF">2025-11-11T19:55:00Z</dcterms:modified>
</cp:coreProperties>
</file>