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A6DE" w14:textId="77777777" w:rsidR="00B82091" w:rsidRPr="005022C1" w:rsidRDefault="00B82091" w:rsidP="00B82091">
      <w:pPr>
        <w:spacing w:after="0" w:line="240" w:lineRule="auto"/>
        <w:rPr>
          <w:sz w:val="22"/>
          <w:szCs w:val="22"/>
        </w:rPr>
      </w:pPr>
      <w:r w:rsidRPr="005022C1">
        <w:rPr>
          <w:sz w:val="22"/>
          <w:szCs w:val="22"/>
        </w:rPr>
        <w:t> </w:t>
      </w:r>
    </w:p>
    <w:p w14:paraId="0FC475C8" w14:textId="77777777" w:rsidR="00B82091" w:rsidRPr="00B82091" w:rsidRDefault="00B82091" w:rsidP="00B82091">
      <w:pPr>
        <w:spacing w:after="0" w:line="240" w:lineRule="auto"/>
        <w:jc w:val="center"/>
        <w:rPr>
          <w:b/>
          <w:bCs/>
        </w:rPr>
      </w:pPr>
      <w:r w:rsidRPr="00B82091">
        <w:rPr>
          <w:b/>
          <w:bCs/>
        </w:rPr>
        <w:t>A Study of John 17:17-26</w:t>
      </w:r>
    </w:p>
    <w:p w14:paraId="5950C6C7" w14:textId="77777777" w:rsidR="00B82091" w:rsidRDefault="00B82091" w:rsidP="00B82091">
      <w:pPr>
        <w:spacing w:after="0" w:line="240" w:lineRule="auto"/>
        <w:rPr>
          <w:i/>
          <w:iCs/>
          <w:sz w:val="22"/>
          <w:szCs w:val="22"/>
        </w:rPr>
      </w:pPr>
    </w:p>
    <w:p w14:paraId="5A3473CB" w14:textId="47C485E0" w:rsidR="00B82091" w:rsidRPr="0041439E" w:rsidRDefault="00B82091" w:rsidP="00B82091">
      <w:pPr>
        <w:spacing w:after="0" w:line="240" w:lineRule="auto"/>
        <w:rPr>
          <w:i/>
          <w:iCs/>
          <w:sz w:val="22"/>
          <w:szCs w:val="22"/>
        </w:rPr>
      </w:pPr>
      <w:r w:rsidRPr="0041439E">
        <w:rPr>
          <w:i/>
          <w:iCs/>
          <w:sz w:val="22"/>
          <w:szCs w:val="22"/>
        </w:rPr>
        <w:t xml:space="preserve">When Jesus had spoken these words, he </w:t>
      </w:r>
      <w:proofErr w:type="gramStart"/>
      <w:r w:rsidRPr="0041439E">
        <w:rPr>
          <w:i/>
          <w:iCs/>
          <w:sz w:val="22"/>
          <w:szCs w:val="22"/>
        </w:rPr>
        <w:t>lifted up</w:t>
      </w:r>
      <w:proofErr w:type="gramEnd"/>
      <w:r w:rsidRPr="0041439E">
        <w:rPr>
          <w:i/>
          <w:iCs/>
          <w:sz w:val="22"/>
          <w:szCs w:val="22"/>
        </w:rPr>
        <w:t xml:space="preserve"> his eyes to heaven, and said, “Father, the hour has come; </w:t>
      </w:r>
      <w:r w:rsidRPr="0041439E">
        <w:rPr>
          <w:i/>
          <w:iCs/>
          <w:sz w:val="22"/>
          <w:szCs w:val="22"/>
          <w:u w:val="single"/>
        </w:rPr>
        <w:t>glorify your Son</w:t>
      </w:r>
      <w:r w:rsidRPr="0041439E">
        <w:rPr>
          <w:i/>
          <w:iCs/>
          <w:sz w:val="22"/>
          <w:szCs w:val="22"/>
        </w:rPr>
        <w:t xml:space="preserve"> that the Son may glorify you, </w:t>
      </w:r>
      <w:r w:rsidRPr="0041439E">
        <w:rPr>
          <w:b/>
          <w:i/>
          <w:iCs/>
          <w:sz w:val="22"/>
          <w:szCs w:val="22"/>
          <w:vertAlign w:val="superscript"/>
        </w:rPr>
        <w:t>2 </w:t>
      </w:r>
      <w:r w:rsidRPr="0041439E">
        <w:rPr>
          <w:i/>
          <w:iCs/>
          <w:sz w:val="22"/>
          <w:szCs w:val="22"/>
        </w:rPr>
        <w:t xml:space="preserve">since you have given him authority over all flesh, to give eternal life to all whom you have given him. </w:t>
      </w:r>
      <w:r w:rsidRPr="0041439E">
        <w:rPr>
          <w:b/>
          <w:i/>
          <w:iCs/>
          <w:sz w:val="22"/>
          <w:szCs w:val="22"/>
          <w:vertAlign w:val="superscript"/>
        </w:rPr>
        <w:t>3 </w:t>
      </w:r>
      <w:r w:rsidRPr="0041439E">
        <w:rPr>
          <w:i/>
          <w:iCs/>
          <w:sz w:val="22"/>
          <w:szCs w:val="22"/>
        </w:rPr>
        <w:t xml:space="preserve">And this is eternal life, that they know you, the only true God, and Jesus Christ whom you have sent. </w:t>
      </w:r>
      <w:r w:rsidRPr="0041439E">
        <w:rPr>
          <w:b/>
          <w:i/>
          <w:iCs/>
          <w:sz w:val="22"/>
          <w:szCs w:val="22"/>
          <w:vertAlign w:val="superscript"/>
        </w:rPr>
        <w:t>4 </w:t>
      </w:r>
      <w:r w:rsidRPr="0041439E">
        <w:rPr>
          <w:i/>
          <w:iCs/>
          <w:sz w:val="22"/>
          <w:szCs w:val="22"/>
        </w:rPr>
        <w:t xml:space="preserve">I glorified you on earth, having accomplished the work that you gave me to do. </w:t>
      </w:r>
      <w:r w:rsidRPr="0041439E">
        <w:rPr>
          <w:b/>
          <w:i/>
          <w:iCs/>
          <w:sz w:val="22"/>
          <w:szCs w:val="22"/>
          <w:vertAlign w:val="superscript"/>
        </w:rPr>
        <w:t>5 </w:t>
      </w:r>
      <w:r w:rsidRPr="0041439E">
        <w:rPr>
          <w:i/>
          <w:iCs/>
          <w:sz w:val="22"/>
          <w:szCs w:val="22"/>
        </w:rPr>
        <w:t>And now, Father</w:t>
      </w:r>
      <w:r w:rsidRPr="0041439E">
        <w:rPr>
          <w:i/>
          <w:iCs/>
          <w:sz w:val="22"/>
          <w:szCs w:val="22"/>
          <w:u w:val="single"/>
        </w:rPr>
        <w:t>, glorify me in your own presence with the glory that I had with you before the world existed</w:t>
      </w:r>
      <w:r w:rsidRPr="0041439E">
        <w:rPr>
          <w:i/>
          <w:iCs/>
          <w:sz w:val="22"/>
          <w:szCs w:val="22"/>
        </w:rPr>
        <w:t xml:space="preserve">. </w:t>
      </w:r>
      <w:r w:rsidRPr="0041439E">
        <w:rPr>
          <w:b/>
          <w:i/>
          <w:iCs/>
          <w:sz w:val="22"/>
          <w:szCs w:val="22"/>
          <w:vertAlign w:val="superscript"/>
        </w:rPr>
        <w:t>6 </w:t>
      </w:r>
      <w:r w:rsidRPr="0041439E">
        <w:rPr>
          <w:i/>
          <w:iCs/>
          <w:sz w:val="22"/>
          <w:szCs w:val="22"/>
        </w:rPr>
        <w:t xml:space="preserve">“I have manifested your name to the people whom you gave me out of the world. Yours they were, and you gave them to me, and they have kept your word. </w:t>
      </w:r>
      <w:r w:rsidRPr="0041439E">
        <w:rPr>
          <w:b/>
          <w:i/>
          <w:iCs/>
          <w:sz w:val="22"/>
          <w:szCs w:val="22"/>
          <w:vertAlign w:val="superscript"/>
        </w:rPr>
        <w:t>7 </w:t>
      </w:r>
      <w:r w:rsidRPr="0041439E">
        <w:rPr>
          <w:i/>
          <w:iCs/>
          <w:sz w:val="22"/>
          <w:szCs w:val="22"/>
        </w:rPr>
        <w:t xml:space="preserve">Now they know that everything that you have given me is from you. </w:t>
      </w:r>
      <w:r w:rsidRPr="0041439E">
        <w:rPr>
          <w:b/>
          <w:i/>
          <w:iCs/>
          <w:sz w:val="22"/>
          <w:szCs w:val="22"/>
          <w:vertAlign w:val="superscript"/>
        </w:rPr>
        <w:t>8 </w:t>
      </w:r>
      <w:r w:rsidRPr="0041439E">
        <w:rPr>
          <w:i/>
          <w:iCs/>
          <w:sz w:val="22"/>
          <w:szCs w:val="22"/>
        </w:rPr>
        <w:t xml:space="preserve">For I have given them the words that you gave me, and they have received them and have come to know in truth that I came from you; and they have believed that you sent me. </w:t>
      </w:r>
      <w:r w:rsidRPr="0041439E">
        <w:rPr>
          <w:b/>
          <w:i/>
          <w:iCs/>
          <w:sz w:val="22"/>
          <w:szCs w:val="22"/>
          <w:vertAlign w:val="superscript"/>
        </w:rPr>
        <w:t>9 </w:t>
      </w:r>
      <w:r w:rsidRPr="0041439E">
        <w:rPr>
          <w:i/>
          <w:iCs/>
          <w:sz w:val="22"/>
          <w:szCs w:val="22"/>
        </w:rPr>
        <w:t xml:space="preserve">I am praying for them. I am not praying for the world but for those whom you have given me, for they are yours. </w:t>
      </w:r>
      <w:r w:rsidRPr="0041439E">
        <w:rPr>
          <w:b/>
          <w:i/>
          <w:iCs/>
          <w:sz w:val="22"/>
          <w:szCs w:val="22"/>
          <w:vertAlign w:val="superscript"/>
        </w:rPr>
        <w:t>10 </w:t>
      </w:r>
      <w:r w:rsidRPr="0041439E">
        <w:rPr>
          <w:i/>
          <w:iCs/>
          <w:sz w:val="22"/>
          <w:szCs w:val="22"/>
        </w:rPr>
        <w:t xml:space="preserve">All mine </w:t>
      </w:r>
      <w:proofErr w:type="gramStart"/>
      <w:r w:rsidRPr="0041439E">
        <w:rPr>
          <w:i/>
          <w:iCs/>
          <w:sz w:val="22"/>
          <w:szCs w:val="22"/>
        </w:rPr>
        <w:t>are</w:t>
      </w:r>
      <w:proofErr w:type="gramEnd"/>
      <w:r w:rsidRPr="0041439E">
        <w:rPr>
          <w:i/>
          <w:iCs/>
          <w:sz w:val="22"/>
          <w:szCs w:val="22"/>
        </w:rPr>
        <w:t xml:space="preserve"> yours, and yours are mine, and I am glorified in them. </w:t>
      </w:r>
      <w:r w:rsidRPr="0041439E">
        <w:rPr>
          <w:b/>
          <w:i/>
          <w:iCs/>
          <w:sz w:val="22"/>
          <w:szCs w:val="22"/>
          <w:vertAlign w:val="superscript"/>
        </w:rPr>
        <w:t>11 </w:t>
      </w:r>
      <w:r w:rsidRPr="0041439E">
        <w:rPr>
          <w:i/>
          <w:iCs/>
          <w:sz w:val="22"/>
          <w:szCs w:val="22"/>
        </w:rPr>
        <w:t xml:space="preserve">And I am no longer in the world, but they are in the world, and I am coming to you. </w:t>
      </w:r>
      <w:r w:rsidRPr="0041439E">
        <w:rPr>
          <w:i/>
          <w:iCs/>
          <w:sz w:val="22"/>
          <w:szCs w:val="22"/>
          <w:u w:val="single"/>
        </w:rPr>
        <w:t>Holy Father, keep them in your name</w:t>
      </w:r>
      <w:r w:rsidRPr="0041439E">
        <w:rPr>
          <w:i/>
          <w:iCs/>
          <w:sz w:val="22"/>
          <w:szCs w:val="22"/>
        </w:rPr>
        <w:t xml:space="preserve">, which you have given me, that they may be one, even as we are one. </w:t>
      </w:r>
      <w:r w:rsidRPr="0041439E">
        <w:rPr>
          <w:b/>
          <w:i/>
          <w:iCs/>
          <w:sz w:val="22"/>
          <w:szCs w:val="22"/>
          <w:vertAlign w:val="superscript"/>
        </w:rPr>
        <w:t>12 </w:t>
      </w:r>
      <w:r w:rsidRPr="0041439E">
        <w:rPr>
          <w:i/>
          <w:iCs/>
          <w:sz w:val="22"/>
          <w:szCs w:val="22"/>
        </w:rPr>
        <w:t xml:space="preserve">While I was with them, I kept them in your name, which you have given me. I have guarded them, and not one of them has been lost except the son of destruction, that the Scripture might be fulfilled. </w:t>
      </w:r>
      <w:r w:rsidRPr="0041439E">
        <w:rPr>
          <w:b/>
          <w:i/>
          <w:iCs/>
          <w:sz w:val="22"/>
          <w:szCs w:val="22"/>
          <w:vertAlign w:val="superscript"/>
        </w:rPr>
        <w:t>13 </w:t>
      </w:r>
      <w:r w:rsidRPr="0041439E">
        <w:rPr>
          <w:i/>
          <w:iCs/>
          <w:sz w:val="22"/>
          <w:szCs w:val="22"/>
        </w:rPr>
        <w:t xml:space="preserve">But now I am coming to you, and these things I speak in the world, that they may have my joy fulfilled in themselves. </w:t>
      </w:r>
      <w:r w:rsidRPr="0041439E">
        <w:rPr>
          <w:b/>
          <w:i/>
          <w:iCs/>
          <w:sz w:val="22"/>
          <w:szCs w:val="22"/>
          <w:vertAlign w:val="superscript"/>
        </w:rPr>
        <w:t>14 </w:t>
      </w:r>
      <w:r w:rsidRPr="0041439E">
        <w:rPr>
          <w:i/>
          <w:iCs/>
          <w:sz w:val="22"/>
          <w:szCs w:val="22"/>
        </w:rPr>
        <w:t xml:space="preserve">I have given them your word, and the world has hated them because they are not of the world, just as I am not of the world. </w:t>
      </w:r>
      <w:r w:rsidRPr="0041439E">
        <w:rPr>
          <w:b/>
          <w:i/>
          <w:iCs/>
          <w:sz w:val="22"/>
          <w:szCs w:val="22"/>
          <w:vertAlign w:val="superscript"/>
        </w:rPr>
        <w:t>15 </w:t>
      </w:r>
      <w:r w:rsidRPr="0041439E">
        <w:rPr>
          <w:i/>
          <w:iCs/>
          <w:sz w:val="22"/>
          <w:szCs w:val="22"/>
        </w:rPr>
        <w:t xml:space="preserve">I do not ask that you take them out of the world, but that </w:t>
      </w:r>
      <w:r w:rsidRPr="0041439E">
        <w:rPr>
          <w:i/>
          <w:iCs/>
          <w:sz w:val="22"/>
          <w:szCs w:val="22"/>
          <w:u w:val="single"/>
        </w:rPr>
        <w:t>you keep them from the evil one</w:t>
      </w:r>
      <w:r w:rsidRPr="0041439E">
        <w:rPr>
          <w:i/>
          <w:iCs/>
          <w:sz w:val="22"/>
          <w:szCs w:val="22"/>
        </w:rPr>
        <w:t xml:space="preserve">. </w:t>
      </w:r>
      <w:r w:rsidRPr="0041439E">
        <w:rPr>
          <w:b/>
          <w:i/>
          <w:iCs/>
          <w:sz w:val="22"/>
          <w:szCs w:val="22"/>
          <w:vertAlign w:val="superscript"/>
        </w:rPr>
        <w:t>16 </w:t>
      </w:r>
      <w:r w:rsidRPr="0041439E">
        <w:rPr>
          <w:i/>
          <w:iCs/>
          <w:sz w:val="22"/>
          <w:szCs w:val="22"/>
        </w:rPr>
        <w:t xml:space="preserve">They are not of the world, just as I am not of the world. </w:t>
      </w:r>
      <w:r w:rsidRPr="0041439E">
        <w:rPr>
          <w:b/>
          <w:i/>
          <w:iCs/>
          <w:sz w:val="22"/>
          <w:szCs w:val="22"/>
          <w:highlight w:val="yellow"/>
          <w:vertAlign w:val="superscript"/>
        </w:rPr>
        <w:t>17 </w:t>
      </w:r>
      <w:r w:rsidRPr="0041439E">
        <w:rPr>
          <w:i/>
          <w:iCs/>
          <w:sz w:val="22"/>
          <w:szCs w:val="22"/>
          <w:highlight w:val="yellow"/>
          <w:u w:val="single"/>
        </w:rPr>
        <w:t>Sanctify them in the truth; your word is truth.</w:t>
      </w:r>
      <w:r w:rsidRPr="0041439E">
        <w:rPr>
          <w:i/>
          <w:iCs/>
          <w:sz w:val="22"/>
          <w:szCs w:val="22"/>
          <w:highlight w:val="yellow"/>
        </w:rPr>
        <w:t xml:space="preserve"> </w:t>
      </w:r>
      <w:r w:rsidRPr="0041439E">
        <w:rPr>
          <w:b/>
          <w:i/>
          <w:iCs/>
          <w:sz w:val="22"/>
          <w:szCs w:val="22"/>
          <w:highlight w:val="yellow"/>
          <w:vertAlign w:val="superscript"/>
        </w:rPr>
        <w:t>18 </w:t>
      </w:r>
      <w:r w:rsidRPr="0041439E">
        <w:rPr>
          <w:i/>
          <w:iCs/>
          <w:sz w:val="22"/>
          <w:szCs w:val="22"/>
          <w:highlight w:val="yellow"/>
        </w:rPr>
        <w:t xml:space="preserve">As you sent me into the world, so I have sent them into the world. </w:t>
      </w:r>
      <w:r w:rsidRPr="0041439E">
        <w:rPr>
          <w:b/>
          <w:i/>
          <w:iCs/>
          <w:sz w:val="22"/>
          <w:szCs w:val="22"/>
          <w:highlight w:val="yellow"/>
          <w:vertAlign w:val="superscript"/>
        </w:rPr>
        <w:t>19 </w:t>
      </w:r>
      <w:r w:rsidRPr="0041439E">
        <w:rPr>
          <w:i/>
          <w:iCs/>
          <w:sz w:val="22"/>
          <w:szCs w:val="22"/>
          <w:highlight w:val="yellow"/>
        </w:rPr>
        <w:t xml:space="preserve">And for their sake I consecrate myself, that they also may be sanctified in truth. </w:t>
      </w:r>
      <w:r w:rsidRPr="0041439E">
        <w:rPr>
          <w:b/>
          <w:i/>
          <w:iCs/>
          <w:sz w:val="22"/>
          <w:szCs w:val="22"/>
          <w:highlight w:val="yellow"/>
          <w:vertAlign w:val="superscript"/>
        </w:rPr>
        <w:t>20 </w:t>
      </w:r>
      <w:r w:rsidRPr="0041439E">
        <w:rPr>
          <w:i/>
          <w:iCs/>
          <w:sz w:val="22"/>
          <w:szCs w:val="22"/>
          <w:highlight w:val="yellow"/>
        </w:rPr>
        <w:t xml:space="preserve">“I do not ask for these only, but also for those who will believe in me through their word, </w:t>
      </w:r>
      <w:r w:rsidRPr="0041439E">
        <w:rPr>
          <w:b/>
          <w:i/>
          <w:iCs/>
          <w:sz w:val="22"/>
          <w:szCs w:val="22"/>
          <w:highlight w:val="yellow"/>
          <w:vertAlign w:val="superscript"/>
        </w:rPr>
        <w:t>21 </w:t>
      </w:r>
      <w:r w:rsidRPr="0041439E">
        <w:rPr>
          <w:i/>
          <w:iCs/>
          <w:sz w:val="22"/>
          <w:szCs w:val="22"/>
          <w:highlight w:val="yellow"/>
          <w:u w:val="single"/>
        </w:rPr>
        <w:t xml:space="preserve">that they may all be one, just as you, Father, are in me, and I in you, that they also may be in us, so that the world may believe that you have sent me. </w:t>
      </w:r>
      <w:r w:rsidRPr="0041439E">
        <w:rPr>
          <w:b/>
          <w:i/>
          <w:iCs/>
          <w:sz w:val="22"/>
          <w:szCs w:val="22"/>
          <w:highlight w:val="yellow"/>
          <w:vertAlign w:val="superscript"/>
        </w:rPr>
        <w:t>22 </w:t>
      </w:r>
      <w:r w:rsidRPr="0041439E">
        <w:rPr>
          <w:i/>
          <w:iCs/>
          <w:sz w:val="22"/>
          <w:szCs w:val="22"/>
          <w:highlight w:val="yellow"/>
        </w:rPr>
        <w:t xml:space="preserve">The glory that you have given me I have given to them, that they may be one even as we are one, </w:t>
      </w:r>
      <w:r w:rsidRPr="0041439E">
        <w:rPr>
          <w:b/>
          <w:i/>
          <w:iCs/>
          <w:sz w:val="22"/>
          <w:szCs w:val="22"/>
          <w:highlight w:val="yellow"/>
          <w:vertAlign w:val="superscript"/>
        </w:rPr>
        <w:t>23 </w:t>
      </w:r>
      <w:r w:rsidRPr="0041439E">
        <w:rPr>
          <w:i/>
          <w:iCs/>
          <w:sz w:val="22"/>
          <w:szCs w:val="22"/>
          <w:highlight w:val="yellow"/>
        </w:rPr>
        <w:t xml:space="preserve">I in them and you in me, </w:t>
      </w:r>
      <w:r w:rsidRPr="0041439E">
        <w:rPr>
          <w:i/>
          <w:iCs/>
          <w:sz w:val="22"/>
          <w:szCs w:val="22"/>
          <w:highlight w:val="yellow"/>
          <w:u w:val="single"/>
        </w:rPr>
        <w:t>that they may become perfectly one</w:t>
      </w:r>
      <w:r w:rsidRPr="0041439E">
        <w:rPr>
          <w:i/>
          <w:iCs/>
          <w:sz w:val="22"/>
          <w:szCs w:val="22"/>
          <w:highlight w:val="yellow"/>
        </w:rPr>
        <w:t xml:space="preserve">, so that the world may know that you sent me and loved them even as you loved me. </w:t>
      </w:r>
      <w:r w:rsidRPr="0041439E">
        <w:rPr>
          <w:b/>
          <w:i/>
          <w:iCs/>
          <w:sz w:val="22"/>
          <w:szCs w:val="22"/>
          <w:highlight w:val="yellow"/>
          <w:vertAlign w:val="superscript"/>
        </w:rPr>
        <w:t>24 </w:t>
      </w:r>
      <w:r w:rsidRPr="0041439E">
        <w:rPr>
          <w:i/>
          <w:iCs/>
          <w:sz w:val="22"/>
          <w:szCs w:val="22"/>
          <w:highlight w:val="yellow"/>
          <w:u w:val="single"/>
        </w:rPr>
        <w:t>Father, I desire that they also, whom you have given me, may be with me where I am, to see my glory</w:t>
      </w:r>
      <w:r w:rsidRPr="0041439E">
        <w:rPr>
          <w:i/>
          <w:iCs/>
          <w:sz w:val="22"/>
          <w:szCs w:val="22"/>
          <w:highlight w:val="yellow"/>
        </w:rPr>
        <w:t xml:space="preserve"> that you have given me because you loved me before the foundation of the world. </w:t>
      </w:r>
      <w:r w:rsidRPr="0041439E">
        <w:rPr>
          <w:b/>
          <w:i/>
          <w:iCs/>
          <w:sz w:val="22"/>
          <w:szCs w:val="22"/>
          <w:highlight w:val="yellow"/>
          <w:vertAlign w:val="superscript"/>
        </w:rPr>
        <w:t>25 </w:t>
      </w:r>
      <w:r w:rsidRPr="0041439E">
        <w:rPr>
          <w:i/>
          <w:iCs/>
          <w:sz w:val="22"/>
          <w:szCs w:val="22"/>
          <w:highlight w:val="yellow"/>
        </w:rPr>
        <w:t xml:space="preserve">O righteous Father, even though the world does not know you, I know you, and these know that you have sent me. </w:t>
      </w:r>
      <w:r w:rsidRPr="0041439E">
        <w:rPr>
          <w:b/>
          <w:i/>
          <w:iCs/>
          <w:sz w:val="22"/>
          <w:szCs w:val="22"/>
          <w:highlight w:val="yellow"/>
          <w:vertAlign w:val="superscript"/>
        </w:rPr>
        <w:t>26 </w:t>
      </w:r>
      <w:r w:rsidRPr="0041439E">
        <w:rPr>
          <w:i/>
          <w:iCs/>
          <w:sz w:val="22"/>
          <w:szCs w:val="22"/>
          <w:highlight w:val="yellow"/>
        </w:rPr>
        <w:t xml:space="preserve">I made known to them your name, and I will continue to make it known, </w:t>
      </w:r>
      <w:r w:rsidRPr="0041439E">
        <w:rPr>
          <w:i/>
          <w:iCs/>
          <w:sz w:val="22"/>
          <w:szCs w:val="22"/>
          <w:highlight w:val="yellow"/>
          <w:u w:val="single"/>
        </w:rPr>
        <w:t>that the love with which you have loved me may be in them, and I in them</w:t>
      </w:r>
      <w:r w:rsidRPr="0041439E">
        <w:rPr>
          <w:i/>
          <w:iCs/>
          <w:sz w:val="22"/>
          <w:szCs w:val="22"/>
          <w:highlight w:val="yellow"/>
        </w:rPr>
        <w:t>.”</w:t>
      </w:r>
    </w:p>
    <w:p w14:paraId="77EEB7A0" w14:textId="77777777" w:rsidR="00B82091" w:rsidRPr="005022C1" w:rsidRDefault="00B82091" w:rsidP="00B82091">
      <w:pPr>
        <w:spacing w:after="0" w:line="240" w:lineRule="auto"/>
        <w:rPr>
          <w:sz w:val="22"/>
          <w:szCs w:val="22"/>
        </w:rPr>
      </w:pPr>
    </w:p>
    <w:p w14:paraId="3E2ED3AD" w14:textId="77777777" w:rsidR="00B82091" w:rsidRPr="005022C1" w:rsidRDefault="00B82091" w:rsidP="00B82091">
      <w:pPr>
        <w:spacing w:after="0" w:line="240" w:lineRule="auto"/>
        <w:rPr>
          <w:sz w:val="22"/>
          <w:szCs w:val="22"/>
        </w:rPr>
      </w:pPr>
      <w:r>
        <w:rPr>
          <w:sz w:val="22"/>
          <w:szCs w:val="22"/>
        </w:rPr>
        <w:t>In His high priestly prayer, Jesus makes s</w:t>
      </w:r>
      <w:r w:rsidRPr="005022C1">
        <w:rPr>
          <w:sz w:val="22"/>
          <w:szCs w:val="22"/>
        </w:rPr>
        <w:t xml:space="preserve">even </w:t>
      </w:r>
      <w:r>
        <w:rPr>
          <w:sz w:val="22"/>
          <w:szCs w:val="22"/>
        </w:rPr>
        <w:t>r</w:t>
      </w:r>
      <w:r w:rsidRPr="005022C1">
        <w:rPr>
          <w:sz w:val="22"/>
          <w:szCs w:val="22"/>
        </w:rPr>
        <w:t>equests</w:t>
      </w:r>
      <w:r>
        <w:rPr>
          <w:sz w:val="22"/>
          <w:szCs w:val="22"/>
        </w:rPr>
        <w:t>.</w:t>
      </w:r>
    </w:p>
    <w:p w14:paraId="257B5C61" w14:textId="77777777" w:rsidR="00B82091" w:rsidRPr="005022C1" w:rsidRDefault="00B82091" w:rsidP="00B82091">
      <w:pPr>
        <w:pStyle w:val="ListParagraph"/>
        <w:numPr>
          <w:ilvl w:val="0"/>
          <w:numId w:val="1"/>
        </w:numPr>
        <w:spacing w:after="0" w:line="240" w:lineRule="auto"/>
        <w:rPr>
          <w:sz w:val="22"/>
          <w:szCs w:val="22"/>
        </w:rPr>
      </w:pPr>
      <w:r w:rsidRPr="005022C1">
        <w:rPr>
          <w:sz w:val="22"/>
          <w:szCs w:val="22"/>
        </w:rPr>
        <w:t>Verse 1 – Glorify Your Son on earth</w:t>
      </w:r>
    </w:p>
    <w:p w14:paraId="0893C87D" w14:textId="77777777" w:rsidR="00B82091" w:rsidRPr="005022C1" w:rsidRDefault="00B82091" w:rsidP="00B82091">
      <w:pPr>
        <w:pStyle w:val="ListParagraph"/>
        <w:numPr>
          <w:ilvl w:val="0"/>
          <w:numId w:val="1"/>
        </w:numPr>
        <w:spacing w:after="0" w:line="240" w:lineRule="auto"/>
        <w:rPr>
          <w:sz w:val="22"/>
          <w:szCs w:val="22"/>
        </w:rPr>
      </w:pPr>
      <w:r w:rsidRPr="005022C1">
        <w:rPr>
          <w:sz w:val="22"/>
          <w:szCs w:val="22"/>
        </w:rPr>
        <w:t>Verse 4 – Glorify Your Son in Your presence</w:t>
      </w:r>
    </w:p>
    <w:p w14:paraId="287F0F52" w14:textId="77777777" w:rsidR="00B82091" w:rsidRPr="005022C1" w:rsidRDefault="00B82091" w:rsidP="00B82091">
      <w:pPr>
        <w:pStyle w:val="ListParagraph"/>
        <w:numPr>
          <w:ilvl w:val="0"/>
          <w:numId w:val="1"/>
        </w:numPr>
        <w:spacing w:after="0" w:line="240" w:lineRule="auto"/>
        <w:rPr>
          <w:sz w:val="22"/>
          <w:szCs w:val="22"/>
        </w:rPr>
      </w:pPr>
      <w:r w:rsidRPr="005022C1">
        <w:rPr>
          <w:sz w:val="22"/>
          <w:szCs w:val="22"/>
        </w:rPr>
        <w:t xml:space="preserve">Verses 11-15 – Keep </w:t>
      </w:r>
      <w:r>
        <w:rPr>
          <w:sz w:val="22"/>
          <w:szCs w:val="22"/>
        </w:rPr>
        <w:t>my followers</w:t>
      </w:r>
      <w:r w:rsidRPr="005022C1">
        <w:rPr>
          <w:sz w:val="22"/>
          <w:szCs w:val="22"/>
        </w:rPr>
        <w:t xml:space="preserve"> in Your name and from the evil one</w:t>
      </w:r>
    </w:p>
    <w:p w14:paraId="2D7B8133" w14:textId="77777777" w:rsidR="00B82091" w:rsidRPr="005022C1" w:rsidRDefault="00B82091" w:rsidP="00B82091">
      <w:pPr>
        <w:pStyle w:val="ListParagraph"/>
        <w:numPr>
          <w:ilvl w:val="0"/>
          <w:numId w:val="1"/>
        </w:numPr>
        <w:spacing w:after="0" w:line="240" w:lineRule="auto"/>
        <w:rPr>
          <w:sz w:val="22"/>
          <w:szCs w:val="22"/>
        </w:rPr>
      </w:pPr>
      <w:r w:rsidRPr="005022C1">
        <w:rPr>
          <w:sz w:val="22"/>
          <w:szCs w:val="22"/>
        </w:rPr>
        <w:t>Verse 17 – Sanctify them in truth</w:t>
      </w:r>
    </w:p>
    <w:p w14:paraId="76185525" w14:textId="77777777" w:rsidR="00B82091" w:rsidRPr="005022C1" w:rsidRDefault="00B82091" w:rsidP="00B82091">
      <w:pPr>
        <w:pStyle w:val="ListParagraph"/>
        <w:numPr>
          <w:ilvl w:val="0"/>
          <w:numId w:val="1"/>
        </w:numPr>
        <w:spacing w:after="0" w:line="240" w:lineRule="auto"/>
        <w:rPr>
          <w:sz w:val="22"/>
          <w:szCs w:val="22"/>
        </w:rPr>
      </w:pPr>
      <w:r w:rsidRPr="005022C1">
        <w:rPr>
          <w:sz w:val="22"/>
          <w:szCs w:val="22"/>
        </w:rPr>
        <w:t>Verse 21 – Make them one</w:t>
      </w:r>
    </w:p>
    <w:p w14:paraId="1E87618F" w14:textId="77777777" w:rsidR="00B82091" w:rsidRPr="005022C1" w:rsidRDefault="00B82091" w:rsidP="00B82091">
      <w:pPr>
        <w:pStyle w:val="ListParagraph"/>
        <w:numPr>
          <w:ilvl w:val="0"/>
          <w:numId w:val="1"/>
        </w:numPr>
        <w:spacing w:after="0" w:line="240" w:lineRule="auto"/>
        <w:rPr>
          <w:sz w:val="22"/>
          <w:szCs w:val="22"/>
        </w:rPr>
      </w:pPr>
      <w:r w:rsidRPr="005022C1">
        <w:rPr>
          <w:sz w:val="22"/>
          <w:szCs w:val="22"/>
        </w:rPr>
        <w:t xml:space="preserve">Verse 24 – </w:t>
      </w:r>
      <w:r>
        <w:rPr>
          <w:sz w:val="22"/>
          <w:szCs w:val="22"/>
        </w:rPr>
        <w:t>Let them</w:t>
      </w:r>
      <w:r w:rsidRPr="005022C1">
        <w:rPr>
          <w:sz w:val="22"/>
          <w:szCs w:val="22"/>
        </w:rPr>
        <w:t xml:space="preserve"> be with Jesus</w:t>
      </w:r>
      <w:r>
        <w:rPr>
          <w:sz w:val="22"/>
          <w:szCs w:val="22"/>
        </w:rPr>
        <w:t xml:space="preserve"> and see His full glory</w:t>
      </w:r>
    </w:p>
    <w:p w14:paraId="4AB65AD4" w14:textId="77777777" w:rsidR="00B82091" w:rsidRDefault="00B82091" w:rsidP="00B82091">
      <w:pPr>
        <w:pStyle w:val="ListParagraph"/>
        <w:numPr>
          <w:ilvl w:val="0"/>
          <w:numId w:val="1"/>
        </w:numPr>
        <w:spacing w:after="0" w:line="240" w:lineRule="auto"/>
        <w:rPr>
          <w:sz w:val="22"/>
          <w:szCs w:val="22"/>
        </w:rPr>
      </w:pPr>
      <w:r w:rsidRPr="005022C1">
        <w:rPr>
          <w:sz w:val="22"/>
          <w:szCs w:val="22"/>
        </w:rPr>
        <w:t xml:space="preserve">Verse 26 – </w:t>
      </w:r>
      <w:r>
        <w:rPr>
          <w:sz w:val="22"/>
          <w:szCs w:val="22"/>
        </w:rPr>
        <w:t>Let Your</w:t>
      </w:r>
      <w:r w:rsidRPr="005022C1">
        <w:rPr>
          <w:sz w:val="22"/>
          <w:szCs w:val="22"/>
        </w:rPr>
        <w:t xml:space="preserve"> love </w:t>
      </w:r>
      <w:proofErr w:type="gramStart"/>
      <w:r w:rsidRPr="005022C1">
        <w:rPr>
          <w:sz w:val="22"/>
          <w:szCs w:val="22"/>
        </w:rPr>
        <w:t>remain</w:t>
      </w:r>
      <w:proofErr w:type="gramEnd"/>
      <w:r w:rsidRPr="005022C1">
        <w:rPr>
          <w:sz w:val="22"/>
          <w:szCs w:val="22"/>
        </w:rPr>
        <w:t xml:space="preserve"> in them</w:t>
      </w:r>
    </w:p>
    <w:p w14:paraId="50C7537A" w14:textId="77777777" w:rsidR="00B82091" w:rsidRDefault="00B82091" w:rsidP="00B82091">
      <w:pPr>
        <w:spacing w:after="0" w:line="240" w:lineRule="auto"/>
        <w:rPr>
          <w:sz w:val="22"/>
          <w:szCs w:val="22"/>
        </w:rPr>
      </w:pPr>
    </w:p>
    <w:p w14:paraId="09DA4EB5" w14:textId="77777777" w:rsidR="00B82091" w:rsidRDefault="00B82091" w:rsidP="00B82091">
      <w:pPr>
        <w:spacing w:after="0" w:line="240" w:lineRule="auto"/>
        <w:rPr>
          <w:sz w:val="22"/>
          <w:szCs w:val="22"/>
        </w:rPr>
      </w:pPr>
      <w:r>
        <w:rPr>
          <w:sz w:val="22"/>
          <w:szCs w:val="22"/>
        </w:rPr>
        <w:t>We looked at the first four last week. Today we will look at the last three with some reference to the third and fourth one. Look at numbers 3-7. Do you see a connection between them? How do these key thoughts connect?</w:t>
      </w:r>
    </w:p>
    <w:p w14:paraId="170A3200" w14:textId="77777777" w:rsidR="00B82091" w:rsidRDefault="00B82091" w:rsidP="00B82091">
      <w:pPr>
        <w:spacing w:after="0" w:line="240" w:lineRule="auto"/>
        <w:rPr>
          <w:sz w:val="22"/>
          <w:szCs w:val="22"/>
        </w:rPr>
      </w:pPr>
    </w:p>
    <w:p w14:paraId="7D2CDEF9" w14:textId="77777777" w:rsidR="00B82091" w:rsidRPr="002C4528" w:rsidRDefault="00B82091" w:rsidP="00B82091">
      <w:pPr>
        <w:pStyle w:val="ListParagraph"/>
        <w:numPr>
          <w:ilvl w:val="0"/>
          <w:numId w:val="2"/>
        </w:numPr>
        <w:spacing w:after="0" w:line="240" w:lineRule="auto"/>
        <w:rPr>
          <w:sz w:val="22"/>
          <w:szCs w:val="22"/>
        </w:rPr>
      </w:pPr>
      <w:r w:rsidRPr="002C4528">
        <w:rPr>
          <w:sz w:val="22"/>
          <w:szCs w:val="22"/>
        </w:rPr>
        <w:lastRenderedPageBreak/>
        <w:t>The world’s influence</w:t>
      </w:r>
    </w:p>
    <w:p w14:paraId="3D72E068" w14:textId="77777777" w:rsidR="00B82091" w:rsidRPr="002C4528" w:rsidRDefault="00B82091" w:rsidP="00B82091">
      <w:pPr>
        <w:pStyle w:val="ListParagraph"/>
        <w:numPr>
          <w:ilvl w:val="0"/>
          <w:numId w:val="2"/>
        </w:numPr>
        <w:spacing w:after="0" w:line="240" w:lineRule="auto"/>
        <w:rPr>
          <w:sz w:val="22"/>
          <w:szCs w:val="22"/>
        </w:rPr>
      </w:pPr>
      <w:r w:rsidRPr="002C4528">
        <w:rPr>
          <w:sz w:val="22"/>
          <w:szCs w:val="22"/>
        </w:rPr>
        <w:t>The sanctifying truth</w:t>
      </w:r>
    </w:p>
    <w:p w14:paraId="7B17C99F" w14:textId="77777777" w:rsidR="00B82091" w:rsidRPr="002C4528" w:rsidRDefault="00B82091" w:rsidP="00B82091">
      <w:pPr>
        <w:pStyle w:val="ListParagraph"/>
        <w:numPr>
          <w:ilvl w:val="0"/>
          <w:numId w:val="2"/>
        </w:numPr>
        <w:spacing w:after="0" w:line="240" w:lineRule="auto"/>
        <w:rPr>
          <w:sz w:val="22"/>
          <w:szCs w:val="22"/>
        </w:rPr>
      </w:pPr>
      <w:r w:rsidRPr="002C4528">
        <w:rPr>
          <w:sz w:val="22"/>
          <w:szCs w:val="22"/>
        </w:rPr>
        <w:t>The unity of the believers</w:t>
      </w:r>
    </w:p>
    <w:p w14:paraId="5A9EE2C7" w14:textId="77777777" w:rsidR="00B82091" w:rsidRPr="002C4528" w:rsidRDefault="00B82091" w:rsidP="00B82091">
      <w:pPr>
        <w:pStyle w:val="ListParagraph"/>
        <w:numPr>
          <w:ilvl w:val="0"/>
          <w:numId w:val="2"/>
        </w:numPr>
        <w:spacing w:after="0" w:line="240" w:lineRule="auto"/>
        <w:rPr>
          <w:sz w:val="22"/>
          <w:szCs w:val="22"/>
        </w:rPr>
      </w:pPr>
      <w:r w:rsidRPr="002C4528">
        <w:rPr>
          <w:sz w:val="22"/>
          <w:szCs w:val="22"/>
        </w:rPr>
        <w:t>God’s love</w:t>
      </w:r>
    </w:p>
    <w:p w14:paraId="1C6EDC9D" w14:textId="77777777" w:rsidR="00B82091" w:rsidRDefault="00B82091" w:rsidP="00B82091">
      <w:pPr>
        <w:pStyle w:val="ListParagraph"/>
        <w:numPr>
          <w:ilvl w:val="0"/>
          <w:numId w:val="2"/>
        </w:numPr>
        <w:spacing w:after="0" w:line="240" w:lineRule="auto"/>
        <w:rPr>
          <w:sz w:val="22"/>
          <w:szCs w:val="22"/>
        </w:rPr>
      </w:pPr>
      <w:r w:rsidRPr="002C4528">
        <w:rPr>
          <w:sz w:val="22"/>
          <w:szCs w:val="22"/>
        </w:rPr>
        <w:t>The glory and presence of Jesus</w:t>
      </w:r>
    </w:p>
    <w:p w14:paraId="64123139" w14:textId="77777777" w:rsidR="00B82091" w:rsidRDefault="00B82091" w:rsidP="00B82091">
      <w:pPr>
        <w:spacing w:after="0" w:line="240" w:lineRule="auto"/>
        <w:rPr>
          <w:sz w:val="22"/>
          <w:szCs w:val="22"/>
        </w:rPr>
      </w:pPr>
    </w:p>
    <w:p w14:paraId="28F74EC5" w14:textId="77777777" w:rsidR="00B82091" w:rsidRDefault="00B82091" w:rsidP="00B82091">
      <w:pPr>
        <w:spacing w:after="0" w:line="240" w:lineRule="auto"/>
        <w:rPr>
          <w:sz w:val="22"/>
          <w:szCs w:val="22"/>
        </w:rPr>
      </w:pPr>
      <w:r>
        <w:rPr>
          <w:sz w:val="22"/>
          <w:szCs w:val="22"/>
        </w:rPr>
        <w:t>In verses 11-16, why does Jesus want the Father to keep His followers in the Father’s name after He leaves them?</w:t>
      </w:r>
    </w:p>
    <w:p w14:paraId="3295A718" w14:textId="77777777" w:rsidR="00B82091" w:rsidRDefault="00B82091" w:rsidP="00B82091">
      <w:pPr>
        <w:spacing w:after="0" w:line="240" w:lineRule="auto"/>
        <w:rPr>
          <w:sz w:val="22"/>
          <w:szCs w:val="22"/>
        </w:rPr>
      </w:pPr>
    </w:p>
    <w:p w14:paraId="32382128" w14:textId="77777777" w:rsidR="00B82091" w:rsidRDefault="00B82091" w:rsidP="00B82091">
      <w:pPr>
        <w:spacing w:after="0" w:line="240" w:lineRule="auto"/>
        <w:rPr>
          <w:sz w:val="22"/>
          <w:szCs w:val="22"/>
        </w:rPr>
      </w:pPr>
    </w:p>
    <w:p w14:paraId="2E5CC26A" w14:textId="77777777" w:rsidR="00B82091" w:rsidRDefault="00B82091" w:rsidP="00B82091">
      <w:pPr>
        <w:spacing w:after="0" w:line="240" w:lineRule="auto"/>
        <w:rPr>
          <w:sz w:val="22"/>
          <w:szCs w:val="22"/>
        </w:rPr>
      </w:pPr>
      <w:r>
        <w:rPr>
          <w:sz w:val="22"/>
          <w:szCs w:val="22"/>
        </w:rPr>
        <w:t>In verse 17, Jesus indicates that our protection from the world will not be only the supernatural protection of God. Instead, what will help sanctify us and what is our part in this sanctification process?</w:t>
      </w:r>
    </w:p>
    <w:p w14:paraId="379B2FE7" w14:textId="77777777" w:rsidR="00B82091" w:rsidRDefault="00B82091" w:rsidP="00B82091">
      <w:pPr>
        <w:spacing w:after="0" w:line="240" w:lineRule="auto"/>
        <w:rPr>
          <w:sz w:val="22"/>
          <w:szCs w:val="22"/>
        </w:rPr>
      </w:pPr>
    </w:p>
    <w:p w14:paraId="57899120" w14:textId="77777777" w:rsidR="00B82091" w:rsidRDefault="00B82091" w:rsidP="00B82091">
      <w:pPr>
        <w:spacing w:after="0" w:line="240" w:lineRule="auto"/>
        <w:rPr>
          <w:sz w:val="22"/>
          <w:szCs w:val="22"/>
        </w:rPr>
      </w:pPr>
    </w:p>
    <w:p w14:paraId="53915B28" w14:textId="77777777" w:rsidR="00B82091" w:rsidRDefault="00B82091" w:rsidP="00B82091">
      <w:pPr>
        <w:spacing w:after="0" w:line="240" w:lineRule="auto"/>
        <w:rPr>
          <w:sz w:val="22"/>
          <w:szCs w:val="22"/>
        </w:rPr>
      </w:pPr>
    </w:p>
    <w:p w14:paraId="0A62E1E7" w14:textId="77777777" w:rsidR="00B82091" w:rsidRDefault="00B82091" w:rsidP="00B82091">
      <w:pPr>
        <w:spacing w:after="0" w:line="240" w:lineRule="auto"/>
        <w:rPr>
          <w:sz w:val="22"/>
          <w:szCs w:val="22"/>
        </w:rPr>
      </w:pPr>
      <w:r>
        <w:rPr>
          <w:sz w:val="22"/>
          <w:szCs w:val="22"/>
        </w:rPr>
        <w:t>In verses 18-19 Jesus connects His mission from the Father to the mission He gave His followers. What is that connection? How does this show us that our efforts to learn are not enough for sanctification?</w:t>
      </w:r>
    </w:p>
    <w:p w14:paraId="0E8122A1" w14:textId="77777777" w:rsidR="00B82091" w:rsidRDefault="00B82091" w:rsidP="00B82091">
      <w:pPr>
        <w:spacing w:after="0" w:line="240" w:lineRule="auto"/>
        <w:rPr>
          <w:sz w:val="22"/>
          <w:szCs w:val="22"/>
        </w:rPr>
      </w:pPr>
    </w:p>
    <w:p w14:paraId="0B1A2773" w14:textId="77777777" w:rsidR="00B82091" w:rsidRDefault="00B82091" w:rsidP="00B82091">
      <w:pPr>
        <w:spacing w:after="0" w:line="240" w:lineRule="auto"/>
        <w:rPr>
          <w:sz w:val="22"/>
          <w:szCs w:val="22"/>
        </w:rPr>
      </w:pPr>
    </w:p>
    <w:p w14:paraId="056819A8" w14:textId="77777777" w:rsidR="00B82091" w:rsidRDefault="00B82091" w:rsidP="00B82091">
      <w:pPr>
        <w:spacing w:after="0" w:line="240" w:lineRule="auto"/>
        <w:rPr>
          <w:sz w:val="22"/>
          <w:szCs w:val="22"/>
        </w:rPr>
      </w:pPr>
      <w:r>
        <w:rPr>
          <w:sz w:val="22"/>
          <w:szCs w:val="22"/>
        </w:rPr>
        <w:t>Verse 20 in the Bible is the only place where we are singled out. It is the only time Jesus prays for specifically for those who believed in Jesus because of the ministry of the first disciples. What does Jesus ask the Father to do for us in verses 21-23?</w:t>
      </w:r>
    </w:p>
    <w:p w14:paraId="05AD0253" w14:textId="77777777" w:rsidR="00B82091" w:rsidRDefault="00B82091" w:rsidP="00B82091">
      <w:pPr>
        <w:spacing w:after="0" w:line="240" w:lineRule="auto"/>
        <w:rPr>
          <w:sz w:val="22"/>
          <w:szCs w:val="22"/>
        </w:rPr>
      </w:pPr>
    </w:p>
    <w:p w14:paraId="593ED7C8" w14:textId="77777777" w:rsidR="00B82091" w:rsidRDefault="00B82091" w:rsidP="00B82091">
      <w:pPr>
        <w:spacing w:after="0" w:line="240" w:lineRule="auto"/>
        <w:rPr>
          <w:sz w:val="22"/>
          <w:szCs w:val="22"/>
        </w:rPr>
      </w:pPr>
    </w:p>
    <w:p w14:paraId="5AE9053F" w14:textId="77777777" w:rsidR="00B82091" w:rsidRDefault="00B82091" w:rsidP="00B82091">
      <w:pPr>
        <w:spacing w:after="0" w:line="240" w:lineRule="auto"/>
        <w:rPr>
          <w:sz w:val="22"/>
          <w:szCs w:val="22"/>
        </w:rPr>
      </w:pPr>
    </w:p>
    <w:p w14:paraId="387B29D0" w14:textId="77777777" w:rsidR="00B82091" w:rsidRDefault="00B82091" w:rsidP="00B82091">
      <w:pPr>
        <w:spacing w:after="0" w:line="240" w:lineRule="auto"/>
        <w:rPr>
          <w:sz w:val="22"/>
          <w:szCs w:val="22"/>
        </w:rPr>
      </w:pPr>
    </w:p>
    <w:p w14:paraId="67FFE7ED" w14:textId="77777777" w:rsidR="00B82091" w:rsidRDefault="00B82091" w:rsidP="00B82091">
      <w:pPr>
        <w:spacing w:after="0" w:line="240" w:lineRule="auto"/>
        <w:rPr>
          <w:sz w:val="22"/>
          <w:szCs w:val="22"/>
        </w:rPr>
      </w:pPr>
    </w:p>
    <w:p w14:paraId="5F71675B" w14:textId="77777777" w:rsidR="00B82091" w:rsidRDefault="00B82091" w:rsidP="00B82091">
      <w:pPr>
        <w:spacing w:after="0" w:line="240" w:lineRule="auto"/>
        <w:rPr>
          <w:sz w:val="22"/>
          <w:szCs w:val="22"/>
        </w:rPr>
      </w:pPr>
      <w:r>
        <w:rPr>
          <w:sz w:val="22"/>
          <w:szCs w:val="22"/>
        </w:rPr>
        <w:t>What does Jesus mean that we would “be one even as we (Father and Son) are one”? How has Jesus talked about the oneness that He has with the Father?</w:t>
      </w:r>
    </w:p>
    <w:p w14:paraId="1C96FC5B" w14:textId="77777777" w:rsidR="00B82091" w:rsidRDefault="00B82091" w:rsidP="00B82091">
      <w:pPr>
        <w:spacing w:after="0" w:line="240" w:lineRule="auto"/>
        <w:rPr>
          <w:sz w:val="22"/>
          <w:szCs w:val="22"/>
        </w:rPr>
      </w:pPr>
    </w:p>
    <w:p w14:paraId="675BF0EB" w14:textId="77777777" w:rsidR="00B82091" w:rsidRDefault="00B82091" w:rsidP="00B82091">
      <w:pPr>
        <w:spacing w:after="0" w:line="240" w:lineRule="auto"/>
        <w:rPr>
          <w:sz w:val="22"/>
          <w:szCs w:val="22"/>
        </w:rPr>
      </w:pPr>
    </w:p>
    <w:p w14:paraId="4D365A9C" w14:textId="77777777" w:rsidR="00B82091" w:rsidRDefault="00B82091" w:rsidP="00B82091">
      <w:pPr>
        <w:spacing w:after="0" w:line="240" w:lineRule="auto"/>
        <w:rPr>
          <w:sz w:val="22"/>
          <w:szCs w:val="22"/>
        </w:rPr>
      </w:pPr>
    </w:p>
    <w:p w14:paraId="393EFA73" w14:textId="77777777" w:rsidR="00B82091" w:rsidRDefault="00B82091" w:rsidP="00B82091">
      <w:pPr>
        <w:spacing w:after="0" w:line="240" w:lineRule="auto"/>
        <w:rPr>
          <w:sz w:val="22"/>
          <w:szCs w:val="22"/>
        </w:rPr>
      </w:pPr>
      <w:r>
        <w:rPr>
          <w:sz w:val="22"/>
          <w:szCs w:val="22"/>
        </w:rPr>
        <w:t xml:space="preserve">What word does </w:t>
      </w:r>
      <w:proofErr w:type="gramStart"/>
      <w:r>
        <w:rPr>
          <w:sz w:val="22"/>
          <w:szCs w:val="22"/>
        </w:rPr>
        <w:t>Jesus</w:t>
      </w:r>
      <w:proofErr w:type="gramEnd"/>
      <w:r>
        <w:rPr>
          <w:sz w:val="22"/>
          <w:szCs w:val="22"/>
        </w:rPr>
        <w:t xml:space="preserve"> use in verse 23 that reminds us that what He is praying for is impossible for us to do alone?</w:t>
      </w:r>
    </w:p>
    <w:p w14:paraId="401AD735" w14:textId="77777777" w:rsidR="00B82091" w:rsidRDefault="00B82091" w:rsidP="00B82091">
      <w:pPr>
        <w:spacing w:after="0" w:line="240" w:lineRule="auto"/>
        <w:rPr>
          <w:sz w:val="22"/>
          <w:szCs w:val="22"/>
        </w:rPr>
      </w:pPr>
    </w:p>
    <w:p w14:paraId="60BEE664" w14:textId="77777777" w:rsidR="00B82091" w:rsidRDefault="00B82091" w:rsidP="00B82091">
      <w:pPr>
        <w:spacing w:after="0" w:line="240" w:lineRule="auto"/>
        <w:rPr>
          <w:sz w:val="22"/>
          <w:szCs w:val="22"/>
        </w:rPr>
      </w:pPr>
    </w:p>
    <w:p w14:paraId="169977E0" w14:textId="77777777" w:rsidR="00B82091" w:rsidRDefault="00B82091" w:rsidP="00B82091">
      <w:pPr>
        <w:spacing w:after="0" w:line="240" w:lineRule="auto"/>
        <w:rPr>
          <w:sz w:val="22"/>
          <w:szCs w:val="22"/>
        </w:rPr>
      </w:pPr>
    </w:p>
    <w:p w14:paraId="18989548" w14:textId="77777777" w:rsidR="00B82091" w:rsidRDefault="00B82091" w:rsidP="00B82091">
      <w:pPr>
        <w:spacing w:after="0" w:line="240" w:lineRule="auto"/>
        <w:rPr>
          <w:sz w:val="22"/>
          <w:szCs w:val="22"/>
        </w:rPr>
      </w:pPr>
      <w:r>
        <w:rPr>
          <w:sz w:val="22"/>
          <w:szCs w:val="22"/>
        </w:rPr>
        <w:t>The language of indwelling is everywhere in this section, which should remind us of the message of the vine and the branches and abiding in Christ.</w:t>
      </w:r>
    </w:p>
    <w:p w14:paraId="30A3BAE2" w14:textId="77777777" w:rsidR="00B82091" w:rsidRDefault="00B82091" w:rsidP="00B82091">
      <w:pPr>
        <w:pStyle w:val="ListParagraph"/>
        <w:numPr>
          <w:ilvl w:val="0"/>
          <w:numId w:val="3"/>
        </w:numPr>
        <w:spacing w:after="0" w:line="240" w:lineRule="auto"/>
        <w:rPr>
          <w:sz w:val="22"/>
          <w:szCs w:val="22"/>
        </w:rPr>
      </w:pPr>
      <w:r>
        <w:rPr>
          <w:sz w:val="22"/>
          <w:szCs w:val="22"/>
        </w:rPr>
        <w:t xml:space="preserve">Verse 21 – The Father in the </w:t>
      </w:r>
      <w:proofErr w:type="gramStart"/>
      <w:r>
        <w:rPr>
          <w:sz w:val="22"/>
          <w:szCs w:val="22"/>
        </w:rPr>
        <w:t>Son</w:t>
      </w:r>
      <w:proofErr w:type="gramEnd"/>
    </w:p>
    <w:p w14:paraId="14452DC5" w14:textId="77777777" w:rsidR="00B82091" w:rsidRDefault="00B82091" w:rsidP="00B82091">
      <w:pPr>
        <w:pStyle w:val="ListParagraph"/>
        <w:numPr>
          <w:ilvl w:val="0"/>
          <w:numId w:val="3"/>
        </w:numPr>
        <w:spacing w:after="0" w:line="240" w:lineRule="auto"/>
        <w:rPr>
          <w:sz w:val="22"/>
          <w:szCs w:val="22"/>
        </w:rPr>
      </w:pPr>
      <w:r>
        <w:rPr>
          <w:sz w:val="22"/>
          <w:szCs w:val="22"/>
        </w:rPr>
        <w:t xml:space="preserve">Verse 21 – The Son in the </w:t>
      </w:r>
      <w:proofErr w:type="gramStart"/>
      <w:r>
        <w:rPr>
          <w:sz w:val="22"/>
          <w:szCs w:val="22"/>
        </w:rPr>
        <w:t>Father</w:t>
      </w:r>
      <w:proofErr w:type="gramEnd"/>
    </w:p>
    <w:p w14:paraId="3CF9A4DA" w14:textId="77777777" w:rsidR="00B82091" w:rsidRDefault="00B82091" w:rsidP="00B82091">
      <w:pPr>
        <w:pStyle w:val="ListParagraph"/>
        <w:numPr>
          <w:ilvl w:val="0"/>
          <w:numId w:val="3"/>
        </w:numPr>
        <w:spacing w:after="0" w:line="240" w:lineRule="auto"/>
        <w:rPr>
          <w:sz w:val="22"/>
          <w:szCs w:val="22"/>
        </w:rPr>
      </w:pPr>
      <w:r>
        <w:rPr>
          <w:sz w:val="22"/>
          <w:szCs w:val="22"/>
        </w:rPr>
        <w:t>Verse 21 – The church in the Father and Son</w:t>
      </w:r>
    </w:p>
    <w:p w14:paraId="50360135" w14:textId="77777777" w:rsidR="00B82091" w:rsidRDefault="00B82091" w:rsidP="00B82091">
      <w:pPr>
        <w:pStyle w:val="ListParagraph"/>
        <w:numPr>
          <w:ilvl w:val="0"/>
          <w:numId w:val="3"/>
        </w:numPr>
        <w:spacing w:after="0" w:line="240" w:lineRule="auto"/>
        <w:rPr>
          <w:sz w:val="22"/>
          <w:szCs w:val="22"/>
        </w:rPr>
      </w:pPr>
      <w:r>
        <w:rPr>
          <w:sz w:val="22"/>
          <w:szCs w:val="22"/>
        </w:rPr>
        <w:t>Verse 23 – The Son in the church</w:t>
      </w:r>
    </w:p>
    <w:p w14:paraId="42D92911" w14:textId="77777777" w:rsidR="00B82091" w:rsidRDefault="00B82091" w:rsidP="00B82091">
      <w:pPr>
        <w:pStyle w:val="ListParagraph"/>
        <w:numPr>
          <w:ilvl w:val="0"/>
          <w:numId w:val="3"/>
        </w:numPr>
        <w:spacing w:after="0" w:line="240" w:lineRule="auto"/>
        <w:rPr>
          <w:sz w:val="22"/>
          <w:szCs w:val="22"/>
        </w:rPr>
      </w:pPr>
      <w:r>
        <w:rPr>
          <w:sz w:val="22"/>
          <w:szCs w:val="22"/>
        </w:rPr>
        <w:t>Verse 23 – The church in the Son</w:t>
      </w:r>
    </w:p>
    <w:p w14:paraId="200950B6" w14:textId="77777777" w:rsidR="00B82091" w:rsidRDefault="00B82091" w:rsidP="00B82091">
      <w:pPr>
        <w:pStyle w:val="ListParagraph"/>
        <w:numPr>
          <w:ilvl w:val="0"/>
          <w:numId w:val="3"/>
        </w:numPr>
        <w:spacing w:after="0" w:line="240" w:lineRule="auto"/>
        <w:rPr>
          <w:sz w:val="22"/>
          <w:szCs w:val="22"/>
        </w:rPr>
      </w:pPr>
      <w:r>
        <w:rPr>
          <w:sz w:val="22"/>
          <w:szCs w:val="22"/>
        </w:rPr>
        <w:t>Verse 26 – God’s love in the church</w:t>
      </w:r>
    </w:p>
    <w:p w14:paraId="206A204C" w14:textId="77777777" w:rsidR="00B82091" w:rsidRPr="00301326" w:rsidRDefault="00B82091" w:rsidP="00B82091">
      <w:pPr>
        <w:pStyle w:val="ListParagraph"/>
        <w:numPr>
          <w:ilvl w:val="0"/>
          <w:numId w:val="3"/>
        </w:numPr>
        <w:spacing w:after="0" w:line="240" w:lineRule="auto"/>
        <w:rPr>
          <w:sz w:val="22"/>
          <w:szCs w:val="22"/>
        </w:rPr>
      </w:pPr>
      <w:r>
        <w:rPr>
          <w:sz w:val="22"/>
          <w:szCs w:val="22"/>
        </w:rPr>
        <w:lastRenderedPageBreak/>
        <w:t>Verse 26 – The Son in the church</w:t>
      </w:r>
    </w:p>
    <w:p w14:paraId="2265D6B5" w14:textId="77777777" w:rsidR="00B82091" w:rsidRDefault="00B82091" w:rsidP="00B82091">
      <w:pPr>
        <w:spacing w:after="0" w:line="240" w:lineRule="auto"/>
        <w:rPr>
          <w:sz w:val="22"/>
          <w:szCs w:val="22"/>
        </w:rPr>
      </w:pPr>
    </w:p>
    <w:p w14:paraId="37EAA217" w14:textId="77777777" w:rsidR="00B82091" w:rsidRDefault="00B82091" w:rsidP="00B82091">
      <w:pPr>
        <w:spacing w:after="0" w:line="240" w:lineRule="auto"/>
        <w:rPr>
          <w:sz w:val="22"/>
          <w:szCs w:val="22"/>
        </w:rPr>
      </w:pPr>
      <w:r>
        <w:rPr>
          <w:sz w:val="22"/>
          <w:szCs w:val="22"/>
        </w:rPr>
        <w:t>How does this help us understand what is necessary for the fulfillment of Jesus’s prayer that we be one?</w:t>
      </w:r>
    </w:p>
    <w:p w14:paraId="3F591902" w14:textId="77777777" w:rsidR="00B82091" w:rsidRDefault="00B82091" w:rsidP="00B82091">
      <w:pPr>
        <w:spacing w:after="0" w:line="240" w:lineRule="auto"/>
        <w:rPr>
          <w:sz w:val="22"/>
          <w:szCs w:val="22"/>
        </w:rPr>
      </w:pPr>
    </w:p>
    <w:p w14:paraId="58213499" w14:textId="77777777" w:rsidR="00B82091" w:rsidRDefault="00B82091" w:rsidP="00B82091">
      <w:pPr>
        <w:spacing w:after="0" w:line="240" w:lineRule="auto"/>
        <w:rPr>
          <w:sz w:val="22"/>
          <w:szCs w:val="22"/>
        </w:rPr>
      </w:pPr>
    </w:p>
    <w:p w14:paraId="0CEBA761" w14:textId="77777777" w:rsidR="00B82091" w:rsidRDefault="00B82091" w:rsidP="00B82091">
      <w:pPr>
        <w:spacing w:after="0" w:line="240" w:lineRule="auto"/>
        <w:rPr>
          <w:sz w:val="22"/>
          <w:szCs w:val="22"/>
        </w:rPr>
      </w:pPr>
      <w:r>
        <w:rPr>
          <w:sz w:val="22"/>
          <w:szCs w:val="22"/>
        </w:rPr>
        <w:t>Jesus is praying for this unity in this lifetime. In verse 24, Jesus prays for the future. What is His prayer there and why is it important?</w:t>
      </w:r>
    </w:p>
    <w:p w14:paraId="4780E6E4" w14:textId="77777777" w:rsidR="00B82091" w:rsidRDefault="00B82091" w:rsidP="00B82091">
      <w:pPr>
        <w:spacing w:after="0" w:line="240" w:lineRule="auto"/>
        <w:rPr>
          <w:sz w:val="22"/>
          <w:szCs w:val="22"/>
        </w:rPr>
      </w:pPr>
    </w:p>
    <w:p w14:paraId="37268A93" w14:textId="77777777" w:rsidR="00B82091" w:rsidRDefault="00B82091" w:rsidP="00B82091">
      <w:pPr>
        <w:spacing w:after="0" w:line="240" w:lineRule="auto"/>
        <w:rPr>
          <w:sz w:val="22"/>
          <w:szCs w:val="22"/>
        </w:rPr>
      </w:pPr>
    </w:p>
    <w:p w14:paraId="5C9F09C2" w14:textId="47BC3FC4" w:rsidR="00B82091" w:rsidRPr="00B82091" w:rsidRDefault="00B82091" w:rsidP="00B82091">
      <w:pPr>
        <w:spacing w:after="0" w:line="240" w:lineRule="auto"/>
        <w:rPr>
          <w:b/>
          <w:bCs/>
          <w:sz w:val="22"/>
          <w:szCs w:val="22"/>
        </w:rPr>
      </w:pPr>
      <w:r w:rsidRPr="00B82091">
        <w:rPr>
          <w:b/>
          <w:bCs/>
          <w:sz w:val="22"/>
          <w:szCs w:val="22"/>
        </w:rPr>
        <w:t>REVIEW</w:t>
      </w:r>
    </w:p>
    <w:p w14:paraId="0E310C65" w14:textId="589FE3EE" w:rsidR="00B82091" w:rsidRDefault="00B82091" w:rsidP="00B82091">
      <w:pPr>
        <w:spacing w:after="0" w:line="240" w:lineRule="auto"/>
        <w:rPr>
          <w:sz w:val="22"/>
          <w:szCs w:val="22"/>
        </w:rPr>
      </w:pPr>
      <w:r>
        <w:rPr>
          <w:sz w:val="22"/>
          <w:szCs w:val="22"/>
        </w:rPr>
        <w:t>Jesus prays that the church would be _____________ as He and the Father are _____________.</w:t>
      </w:r>
    </w:p>
    <w:p w14:paraId="2DD21ABD" w14:textId="77777777" w:rsidR="00B82091" w:rsidRDefault="00B82091" w:rsidP="00B82091">
      <w:pPr>
        <w:spacing w:after="0" w:line="240" w:lineRule="auto"/>
        <w:rPr>
          <w:sz w:val="22"/>
          <w:szCs w:val="22"/>
        </w:rPr>
      </w:pPr>
    </w:p>
    <w:p w14:paraId="117AD50C" w14:textId="2E33A2F5" w:rsidR="00B82091" w:rsidRDefault="00B82091" w:rsidP="00B82091">
      <w:pPr>
        <w:spacing w:after="0" w:line="240" w:lineRule="auto"/>
        <w:rPr>
          <w:sz w:val="22"/>
          <w:szCs w:val="22"/>
        </w:rPr>
      </w:pPr>
      <w:r>
        <w:rPr>
          <w:sz w:val="22"/>
          <w:szCs w:val="22"/>
        </w:rPr>
        <w:t>This means that the church should abound in l_____________ just as the Father and Son have perfect l_______________.</w:t>
      </w:r>
    </w:p>
    <w:p w14:paraId="355A2C64" w14:textId="77777777" w:rsidR="00B82091" w:rsidRDefault="00B82091" w:rsidP="00B82091">
      <w:pPr>
        <w:spacing w:after="0" w:line="240" w:lineRule="auto"/>
        <w:rPr>
          <w:sz w:val="22"/>
          <w:szCs w:val="22"/>
        </w:rPr>
      </w:pPr>
    </w:p>
    <w:p w14:paraId="6100047F" w14:textId="05091D6E" w:rsidR="00B82091" w:rsidRDefault="00B82091" w:rsidP="00B82091">
      <w:pPr>
        <w:spacing w:after="0" w:line="240" w:lineRule="auto"/>
        <w:rPr>
          <w:sz w:val="22"/>
          <w:szCs w:val="22"/>
        </w:rPr>
      </w:pPr>
      <w:r>
        <w:rPr>
          <w:sz w:val="22"/>
          <w:szCs w:val="22"/>
        </w:rPr>
        <w:t xml:space="preserve">For this l___________ to abound the church members must know G_______ and know e_________ o_____________ well. This points to a closeness or </w:t>
      </w:r>
      <w:proofErr w:type="spellStart"/>
      <w:r>
        <w:rPr>
          <w:sz w:val="22"/>
          <w:szCs w:val="22"/>
        </w:rPr>
        <w:t>i</w:t>
      </w:r>
      <w:proofErr w:type="spellEnd"/>
      <w:r>
        <w:rPr>
          <w:sz w:val="22"/>
          <w:szCs w:val="22"/>
        </w:rPr>
        <w:t>________________ that goes beyond being acquaintances or cordial friends.</w:t>
      </w:r>
    </w:p>
    <w:p w14:paraId="054F65D7" w14:textId="77777777" w:rsidR="00B82091" w:rsidRDefault="00B82091" w:rsidP="00B82091">
      <w:pPr>
        <w:spacing w:after="0" w:line="240" w:lineRule="auto"/>
        <w:rPr>
          <w:sz w:val="22"/>
          <w:szCs w:val="22"/>
        </w:rPr>
      </w:pPr>
    </w:p>
    <w:p w14:paraId="46863119" w14:textId="02A660CE" w:rsidR="00B82091" w:rsidRDefault="00B82091" w:rsidP="00B82091">
      <w:pPr>
        <w:spacing w:after="0" w:line="240" w:lineRule="auto"/>
        <w:rPr>
          <w:sz w:val="22"/>
          <w:szCs w:val="22"/>
        </w:rPr>
      </w:pPr>
      <w:r>
        <w:rPr>
          <w:sz w:val="22"/>
          <w:szCs w:val="22"/>
        </w:rPr>
        <w:t>Like the Father and Son, the church will also be united in p_______________ and m_______________.</w:t>
      </w:r>
    </w:p>
    <w:p w14:paraId="7BCC70B7" w14:textId="77777777" w:rsidR="00B82091" w:rsidRDefault="00B82091" w:rsidP="00B82091">
      <w:pPr>
        <w:spacing w:after="0" w:line="240" w:lineRule="auto"/>
        <w:rPr>
          <w:sz w:val="22"/>
          <w:szCs w:val="22"/>
        </w:rPr>
      </w:pPr>
    </w:p>
    <w:p w14:paraId="2AA7DC2F" w14:textId="3B89320F" w:rsidR="00B82091" w:rsidRDefault="00B82091" w:rsidP="00B82091">
      <w:pPr>
        <w:spacing w:after="0" w:line="240" w:lineRule="auto"/>
        <w:rPr>
          <w:sz w:val="22"/>
          <w:szCs w:val="22"/>
        </w:rPr>
      </w:pPr>
      <w:r>
        <w:rPr>
          <w:sz w:val="22"/>
          <w:szCs w:val="22"/>
        </w:rPr>
        <w:t xml:space="preserve">To experience this oneness, we also need to be a___________________ in the </w:t>
      </w:r>
      <w:proofErr w:type="gramStart"/>
      <w:r>
        <w:rPr>
          <w:sz w:val="22"/>
          <w:szCs w:val="22"/>
        </w:rPr>
        <w:t>Father</w:t>
      </w:r>
      <w:proofErr w:type="gramEnd"/>
      <w:r>
        <w:rPr>
          <w:sz w:val="22"/>
          <w:szCs w:val="22"/>
        </w:rPr>
        <w:t xml:space="preserve"> and Son and they need to be a_________________ in us.</w:t>
      </w:r>
    </w:p>
    <w:p w14:paraId="05259176" w14:textId="77777777" w:rsidR="00B82091" w:rsidRDefault="00B82091" w:rsidP="00B82091">
      <w:pPr>
        <w:spacing w:after="0" w:line="240" w:lineRule="auto"/>
        <w:rPr>
          <w:sz w:val="22"/>
          <w:szCs w:val="22"/>
        </w:rPr>
      </w:pPr>
    </w:p>
    <w:p w14:paraId="6ED68225" w14:textId="26046A41" w:rsidR="00B82091" w:rsidRDefault="00B82091" w:rsidP="00B82091">
      <w:pPr>
        <w:spacing w:after="0" w:line="240" w:lineRule="auto"/>
        <w:rPr>
          <w:sz w:val="22"/>
          <w:szCs w:val="22"/>
        </w:rPr>
      </w:pPr>
      <w:r>
        <w:rPr>
          <w:sz w:val="22"/>
          <w:szCs w:val="22"/>
        </w:rPr>
        <w:t>God has made the oneness of the church an e_________________ part of His plan to advance His k___________________. The oneness is e____________________ of the power of His love.</w:t>
      </w:r>
    </w:p>
    <w:p w14:paraId="5C4647F1" w14:textId="77777777" w:rsidR="00B82091" w:rsidRPr="00F43F16" w:rsidRDefault="00B82091" w:rsidP="00B82091">
      <w:pPr>
        <w:spacing w:after="0" w:line="240" w:lineRule="auto"/>
        <w:rPr>
          <w:sz w:val="22"/>
          <w:szCs w:val="22"/>
        </w:rPr>
      </w:pPr>
    </w:p>
    <w:p w14:paraId="1F9B0504" w14:textId="77777777" w:rsidR="00B82091" w:rsidRDefault="00B82091"/>
    <w:p w14:paraId="7A9F408A" w14:textId="7108F1BF" w:rsidR="00B82091" w:rsidRDefault="00B82091" w:rsidP="00B82091">
      <w:pPr>
        <w:spacing w:after="0" w:line="240" w:lineRule="auto"/>
        <w:rPr>
          <w:b/>
          <w:bCs/>
        </w:rPr>
      </w:pPr>
      <w:r>
        <w:rPr>
          <w:b/>
          <w:bCs/>
        </w:rPr>
        <w:t>REFLECTION</w:t>
      </w:r>
    </w:p>
    <w:p w14:paraId="4FD14E66" w14:textId="70C80D7D" w:rsidR="00B82091" w:rsidRPr="00B82091" w:rsidRDefault="00B82091" w:rsidP="00B82091">
      <w:pPr>
        <w:spacing w:after="0" w:line="240" w:lineRule="auto"/>
      </w:pPr>
      <w:r>
        <w:t>Why do churches often neglect Jesus’s prayer for Trinitarian unity among Christians?</w:t>
      </w:r>
    </w:p>
    <w:sectPr w:rsidR="00B82091" w:rsidRPr="00B820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D7EB5"/>
    <w:multiLevelType w:val="hybridMultilevel"/>
    <w:tmpl w:val="549C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2C742C"/>
    <w:multiLevelType w:val="hybridMultilevel"/>
    <w:tmpl w:val="13529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090ABB"/>
    <w:multiLevelType w:val="hybridMultilevel"/>
    <w:tmpl w:val="B8E82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7183663">
    <w:abstractNumId w:val="2"/>
  </w:num>
  <w:num w:numId="2" w16cid:durableId="2015498013">
    <w:abstractNumId w:val="1"/>
  </w:num>
  <w:num w:numId="3" w16cid:durableId="149390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91"/>
    <w:rsid w:val="004F33D3"/>
    <w:rsid w:val="00A3772D"/>
    <w:rsid w:val="00B82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FBBC"/>
  <w15:chartTrackingRefBased/>
  <w15:docId w15:val="{9420F1BC-A83C-4CE5-82BE-FE010367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091"/>
  </w:style>
  <w:style w:type="paragraph" w:styleId="Heading1">
    <w:name w:val="heading 1"/>
    <w:basedOn w:val="Normal"/>
    <w:next w:val="Normal"/>
    <w:link w:val="Heading1Char"/>
    <w:uiPriority w:val="9"/>
    <w:qFormat/>
    <w:rsid w:val="00B82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091"/>
    <w:rPr>
      <w:rFonts w:eastAsiaTheme="majorEastAsia" w:cstheme="majorBidi"/>
      <w:color w:val="272727" w:themeColor="text1" w:themeTint="D8"/>
    </w:rPr>
  </w:style>
  <w:style w:type="paragraph" w:styleId="Title">
    <w:name w:val="Title"/>
    <w:basedOn w:val="Normal"/>
    <w:next w:val="Normal"/>
    <w:link w:val="TitleChar"/>
    <w:uiPriority w:val="10"/>
    <w:qFormat/>
    <w:rsid w:val="00B82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091"/>
    <w:pPr>
      <w:spacing w:before="160"/>
      <w:jc w:val="center"/>
    </w:pPr>
    <w:rPr>
      <w:i/>
      <w:iCs/>
      <w:color w:val="404040" w:themeColor="text1" w:themeTint="BF"/>
    </w:rPr>
  </w:style>
  <w:style w:type="character" w:customStyle="1" w:styleId="QuoteChar">
    <w:name w:val="Quote Char"/>
    <w:basedOn w:val="DefaultParagraphFont"/>
    <w:link w:val="Quote"/>
    <w:uiPriority w:val="29"/>
    <w:rsid w:val="00B82091"/>
    <w:rPr>
      <w:i/>
      <w:iCs/>
      <w:color w:val="404040" w:themeColor="text1" w:themeTint="BF"/>
    </w:rPr>
  </w:style>
  <w:style w:type="paragraph" w:styleId="ListParagraph">
    <w:name w:val="List Paragraph"/>
    <w:basedOn w:val="Normal"/>
    <w:uiPriority w:val="34"/>
    <w:qFormat/>
    <w:rsid w:val="00B82091"/>
    <w:pPr>
      <w:ind w:left="720"/>
      <w:contextualSpacing/>
    </w:pPr>
  </w:style>
  <w:style w:type="character" w:styleId="IntenseEmphasis">
    <w:name w:val="Intense Emphasis"/>
    <w:basedOn w:val="DefaultParagraphFont"/>
    <w:uiPriority w:val="21"/>
    <w:qFormat/>
    <w:rsid w:val="00B82091"/>
    <w:rPr>
      <w:i/>
      <w:iCs/>
      <w:color w:val="0F4761" w:themeColor="accent1" w:themeShade="BF"/>
    </w:rPr>
  </w:style>
  <w:style w:type="paragraph" w:styleId="IntenseQuote">
    <w:name w:val="Intense Quote"/>
    <w:basedOn w:val="Normal"/>
    <w:next w:val="Normal"/>
    <w:link w:val="IntenseQuoteChar"/>
    <w:uiPriority w:val="30"/>
    <w:qFormat/>
    <w:rsid w:val="00B82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091"/>
    <w:rPr>
      <w:i/>
      <w:iCs/>
      <w:color w:val="0F4761" w:themeColor="accent1" w:themeShade="BF"/>
    </w:rPr>
  </w:style>
  <w:style w:type="character" w:styleId="IntenseReference">
    <w:name w:val="Intense Reference"/>
    <w:basedOn w:val="DefaultParagraphFont"/>
    <w:uiPriority w:val="32"/>
    <w:qFormat/>
    <w:rsid w:val="00B820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2026-06-22T02:25:00Z</dcterms:created>
  <dcterms:modified xsi:type="dcterms:W3CDTF">2026-06-22T02:36:00Z</dcterms:modified>
</cp:coreProperties>
</file>